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443" w:rsidRPr="004C6443" w:rsidRDefault="004C6443" w:rsidP="004C6443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4C6443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Распоряжение Правительства РФ от 30 декабря 2012 г. № 2620-р </w:t>
      </w:r>
      <w:proofErr w:type="gramStart"/>
      <w:r w:rsidRPr="004C6443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</w:t>
      </w:r>
      <w:proofErr w:type="gramEnd"/>
      <w:r w:rsidRPr="004C6443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утверждении плана мероприятий ("дорожной карты") "Изменения в отраслях социальной сферы, направленные на повышение эффективности образования и науки"</w:t>
      </w:r>
    </w:p>
    <w:p w:rsidR="004C6443" w:rsidRPr="004C6443" w:rsidRDefault="004C6443" w:rsidP="004C6443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C644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11 января 2013</w:t>
      </w:r>
    </w:p>
    <w:p w:rsidR="004C6443" w:rsidRPr="004C6443" w:rsidRDefault="004C6443" w:rsidP="004C644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 Утвердить прилагаемый </w:t>
      </w:r>
      <w:hyperlink r:id="rId4" w:anchor="1000" w:history="1">
        <w:r w:rsidRPr="004C6443">
          <w:rPr>
            <w:rFonts w:ascii="Arial" w:eastAsia="Times New Roman" w:hAnsi="Arial" w:cs="Arial"/>
            <w:color w:val="2060A4"/>
            <w:sz w:val="23"/>
            <w:szCs w:val="23"/>
            <w:u w:val="single"/>
            <w:bdr w:val="none" w:sz="0" w:space="0" w:color="auto" w:frame="1"/>
            <w:lang w:eastAsia="ru-RU"/>
          </w:rPr>
          <w:t>план</w:t>
        </w:r>
      </w:hyperlink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мероприятий ("дорожную карту") "Изменения в отраслях социальной сферы, направленные на повышение эффективности образования и науки" (далее - план).</w:t>
      </w:r>
    </w:p>
    <w:p w:rsidR="004C6443" w:rsidRPr="004C6443" w:rsidRDefault="004C6443" w:rsidP="004C644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2. </w:t>
      </w:r>
      <w:proofErr w:type="spellStart"/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Минобрнауки</w:t>
      </w:r>
      <w:proofErr w:type="spellEnd"/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России совместно с органами исполнительной власти субъектов Российской Федерации обеспечить до 1 октября 2013 г. организацию мониторинга реализации </w:t>
      </w:r>
      <w:hyperlink r:id="rId5" w:anchor="1000" w:history="1">
        <w:r w:rsidRPr="004C6443">
          <w:rPr>
            <w:rFonts w:ascii="Arial" w:eastAsia="Times New Roman" w:hAnsi="Arial" w:cs="Arial"/>
            <w:color w:val="2060A4"/>
            <w:sz w:val="23"/>
            <w:szCs w:val="23"/>
            <w:u w:val="single"/>
            <w:bdr w:val="none" w:sz="0" w:space="0" w:color="auto" w:frame="1"/>
            <w:lang w:eastAsia="ru-RU"/>
          </w:rPr>
          <w:t>плана</w:t>
        </w:r>
      </w:hyperlink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4C6443" w:rsidRPr="004C6443" w:rsidRDefault="004C6443" w:rsidP="004C644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 Рекомендовать органам исполнительной власти субъектов Российской Федерации и органам местного самоуправления обеспечить реализацию </w:t>
      </w:r>
      <w:hyperlink r:id="rId6" w:anchor="1000" w:history="1">
        <w:r w:rsidRPr="004C6443">
          <w:rPr>
            <w:rFonts w:ascii="Arial" w:eastAsia="Times New Roman" w:hAnsi="Arial" w:cs="Arial"/>
            <w:color w:val="2060A4"/>
            <w:sz w:val="23"/>
            <w:szCs w:val="23"/>
            <w:u w:val="single"/>
            <w:bdr w:val="none" w:sz="0" w:space="0" w:color="auto" w:frame="1"/>
            <w:lang w:eastAsia="ru-RU"/>
          </w:rPr>
          <w:t>плана</w:t>
        </w:r>
      </w:hyperlink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4C6443" w:rsidRPr="004C6443" w:rsidRDefault="004C6443" w:rsidP="004C644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 Рекомендовать органам исполнительной власти субъектов Российской Федерации совместно с </w:t>
      </w:r>
      <w:proofErr w:type="spellStart"/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Минобрнауки</w:t>
      </w:r>
      <w:proofErr w:type="spellEnd"/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России разработать и утвердить до 1 мая 2013 г. региональные планы мероприятий ("дорожные карты") "Изменения в отраслях социальной сферы, направленные на повышение эффективности образования и науки".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8"/>
        <w:gridCol w:w="3008"/>
      </w:tblGrid>
      <w:tr w:rsidR="004C6443" w:rsidRPr="004C6443" w:rsidTr="004C6443">
        <w:tc>
          <w:tcPr>
            <w:tcW w:w="2500" w:type="pct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 Медведев</w:t>
            </w:r>
          </w:p>
        </w:tc>
      </w:tr>
    </w:tbl>
    <w:p w:rsidR="004C6443" w:rsidRDefault="004C6443" w:rsidP="004C6443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4C6443" w:rsidRDefault="004C6443" w:rsidP="004C6443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4C6443" w:rsidRDefault="004C6443" w:rsidP="004C6443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4C6443" w:rsidRDefault="004C6443" w:rsidP="004C6443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4C6443" w:rsidRDefault="004C6443" w:rsidP="004C6443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4C6443" w:rsidRDefault="004C6443" w:rsidP="004C6443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4C6443" w:rsidRDefault="004C6443" w:rsidP="004C6443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4C6443" w:rsidRDefault="004C6443" w:rsidP="004C6443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4C6443" w:rsidRDefault="004C6443" w:rsidP="004C6443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4C6443" w:rsidRDefault="004C6443" w:rsidP="004C6443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4C6443" w:rsidRDefault="004C6443" w:rsidP="004C6443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4C6443" w:rsidRDefault="004C6443" w:rsidP="004C6443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4C6443" w:rsidRDefault="004C6443" w:rsidP="004C6443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4C6443" w:rsidRDefault="004C6443" w:rsidP="004C6443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4C6443" w:rsidRDefault="004C6443" w:rsidP="004C6443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4C6443" w:rsidRPr="004C6443" w:rsidRDefault="004C6443" w:rsidP="004C6443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C644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План</w:t>
      </w:r>
      <w:r w:rsidRPr="004C644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мероприятий ("дорожная карта") "Изменения в отраслях социальной сферы, направленные на повышение эффективности образования и науки"</w:t>
      </w:r>
      <w:r w:rsidRPr="004C644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(утв. </w:t>
      </w:r>
      <w:hyperlink r:id="rId7" w:anchor="0" w:history="1">
        <w:r w:rsidRPr="004C6443">
          <w:rPr>
            <w:rFonts w:ascii="Arial" w:eastAsia="Times New Roman" w:hAnsi="Arial" w:cs="Arial"/>
            <w:b/>
            <w:bCs/>
            <w:color w:val="2060A4"/>
            <w:sz w:val="26"/>
            <w:szCs w:val="26"/>
            <w:u w:val="single"/>
            <w:bdr w:val="none" w:sz="0" w:space="0" w:color="auto" w:frame="1"/>
            <w:lang w:eastAsia="ru-RU"/>
          </w:rPr>
          <w:t>распоряжением</w:t>
        </w:r>
      </w:hyperlink>
      <w:r w:rsidRPr="004C644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 Правительства РФ от 30 декабря 2012 г. № 2620-р)</w:t>
      </w:r>
    </w:p>
    <w:p w:rsidR="004C6443" w:rsidRPr="004C6443" w:rsidRDefault="004C6443" w:rsidP="004C6443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C644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Изменения в дошкольном образовании, направленные на повышение эффективности и качества услуг в сфере образования, соотнесенные с этапами перехода к эффективному контракту</w:t>
      </w:r>
    </w:p>
    <w:p w:rsidR="004C6443" w:rsidRPr="004C6443" w:rsidRDefault="004C6443" w:rsidP="004C6443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C644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1. Основные направления</w:t>
      </w:r>
    </w:p>
    <w:p w:rsidR="004C6443" w:rsidRPr="004C6443" w:rsidRDefault="004C6443" w:rsidP="004C644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Реализация мероприятий, направленных на ликвидацию очередности на зачисление детей в дошкольные образовательные организации, включает в себя:</w:t>
      </w:r>
    </w:p>
    <w:p w:rsidR="004C6443" w:rsidRPr="004C6443" w:rsidRDefault="004C6443" w:rsidP="004C644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предоставление субсидий субъектам Российской Федерации на </w:t>
      </w:r>
      <w:proofErr w:type="spellStart"/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софинансирование</w:t>
      </w:r>
      <w:proofErr w:type="spellEnd"/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реализации региональных программ (проектов) развития дошкольного образования;</w:t>
      </w:r>
    </w:p>
    <w:p w:rsidR="004C6443" w:rsidRPr="004C6443" w:rsidRDefault="004C6443" w:rsidP="004C644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создание дополнительных мест в государственных (муниципальных) образовательных организациях различных типов, а также развитие вариативных форм дошкольного образования;</w:t>
      </w:r>
    </w:p>
    <w:p w:rsidR="004C6443" w:rsidRPr="004C6443" w:rsidRDefault="004C6443" w:rsidP="004C644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обновление требований к условиям предоставления услуг дошкольного образования и мониторинг их выполнения;</w:t>
      </w:r>
    </w:p>
    <w:p w:rsidR="004C6443" w:rsidRPr="004C6443" w:rsidRDefault="004C6443" w:rsidP="004C644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создание условий для привлечения негосударственных организаций в сферу дошкольного образования.</w:t>
      </w:r>
    </w:p>
    <w:p w:rsidR="004C6443" w:rsidRPr="004C6443" w:rsidRDefault="004C6443" w:rsidP="004C644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Обеспечение высокого качества услуг дошкольного образования включает в себя:</w:t>
      </w:r>
    </w:p>
    <w:p w:rsidR="004C6443" w:rsidRPr="004C6443" w:rsidRDefault="004C6443" w:rsidP="004C644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разработку и внедрение федеральных государственных образовательных стандартов дошкольного образования;</w:t>
      </w:r>
    </w:p>
    <w:p w:rsidR="004C6443" w:rsidRPr="004C6443" w:rsidRDefault="004C6443" w:rsidP="004C644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кадровое обеспечение системы дошкольного образования;</w:t>
      </w:r>
    </w:p>
    <w:p w:rsidR="004C6443" w:rsidRPr="004C6443" w:rsidRDefault="004C6443" w:rsidP="004C644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разработку и внедрение системы оценки качества дошкольного образования.</w:t>
      </w:r>
    </w:p>
    <w:p w:rsidR="004C6443" w:rsidRPr="004C6443" w:rsidRDefault="004C6443" w:rsidP="004C644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Введение эффективного контракта в дошкольном образовании (в соответствии с Программой поэтапного совершенствования системы оплаты труда в государственных (муниципальных) учреждениях на 2012 - 2018 годы, утвержденной распоряжением Правительства Российской Федерации от 26 ноября 2012 г. № 2190-р) включает в себя:</w:t>
      </w:r>
    </w:p>
    <w:p w:rsidR="004C6443" w:rsidRPr="004C6443" w:rsidRDefault="004C6443" w:rsidP="004C644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разработку и внедрение механизмов эффективного контракта с педагогическими работниками организаций дошкольного образования;</w:t>
      </w:r>
    </w:p>
    <w:p w:rsidR="004C6443" w:rsidRPr="004C6443" w:rsidRDefault="004C6443" w:rsidP="004C644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разработку и внедрение механизмов эффективного контракта с руководителями образовательных организаций дошкольного образования в части установления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 образовательной организации дошкольного образования;</w:t>
      </w:r>
    </w:p>
    <w:p w:rsidR="004C6443" w:rsidRPr="004C6443" w:rsidRDefault="004C6443" w:rsidP="004C644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информационное и мониторинговое сопровождение введения эффективного контракта.</w:t>
      </w:r>
    </w:p>
    <w:p w:rsidR="004C6443" w:rsidRDefault="004C6443" w:rsidP="004C6443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4C6443" w:rsidRDefault="004C6443" w:rsidP="004C6443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4C6443" w:rsidRPr="004C6443" w:rsidRDefault="004C6443" w:rsidP="004C6443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C644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2. Ожидаемые результаты</w:t>
      </w:r>
    </w:p>
    <w:p w:rsidR="004C6443" w:rsidRPr="004C6443" w:rsidRDefault="004C6443" w:rsidP="004C644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Реализация мероприятий, направленных на ликвидацию очередности на зачисление детей в дошкольные образовательные организации, предусматривает обеспечение всех детей в возрасте от 3 до 7 лет возможностью получать услуги дошкольного образования, в том числе за счет развития негосударственного сектора дошкольного образования.</w:t>
      </w:r>
    </w:p>
    <w:p w:rsidR="004C6443" w:rsidRPr="004C6443" w:rsidRDefault="004C6443" w:rsidP="004C644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Обеспечение качества услуг дошкольного образования предусматривает:</w:t>
      </w:r>
    </w:p>
    <w:p w:rsidR="004C6443" w:rsidRPr="004C6443" w:rsidRDefault="004C6443" w:rsidP="004C644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обновление основных образовательных программ дошкольного образования с учетом требований стандартов дошкольного образования;</w:t>
      </w:r>
    </w:p>
    <w:p w:rsidR="004C6443" w:rsidRPr="004C6443" w:rsidRDefault="004C6443" w:rsidP="004C644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введение оценки деятельности организаций дошкольного образования на основе показателей эффективности их деятельности.</w:t>
      </w:r>
    </w:p>
    <w:p w:rsidR="004C6443" w:rsidRPr="004C6443" w:rsidRDefault="004C6443" w:rsidP="004C644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Введение эффективного контракта в дошкольном образовании предусматривает обеспечение обновления кадрового состава и привлечение молодых талантливых педагогов для работы в дошкольном образовании.</w:t>
      </w:r>
    </w:p>
    <w:p w:rsidR="004C6443" w:rsidRDefault="004C6443" w:rsidP="004C6443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4C6443" w:rsidRDefault="004C6443" w:rsidP="004C6443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4C6443" w:rsidRDefault="004C6443" w:rsidP="004C6443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4C6443" w:rsidRDefault="004C6443" w:rsidP="004C6443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4C6443" w:rsidRDefault="004C6443" w:rsidP="004C6443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4C6443" w:rsidRDefault="004C6443" w:rsidP="004C6443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4C6443" w:rsidRDefault="004C6443" w:rsidP="004C6443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4C6443" w:rsidRDefault="004C6443" w:rsidP="004C6443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4C6443" w:rsidRDefault="004C6443" w:rsidP="004C6443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4C6443" w:rsidRDefault="004C6443" w:rsidP="004C6443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4C6443" w:rsidRDefault="004C6443" w:rsidP="004C6443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4C6443" w:rsidRDefault="004C6443" w:rsidP="004C6443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4C6443" w:rsidRDefault="004C6443" w:rsidP="004C6443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4C6443" w:rsidRDefault="004C6443" w:rsidP="004C6443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4C6443" w:rsidRDefault="004C6443" w:rsidP="004C6443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4C6443" w:rsidRDefault="004C6443" w:rsidP="004C6443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4C6443" w:rsidRDefault="004C6443" w:rsidP="004C6443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4C6443" w:rsidRDefault="004C6443" w:rsidP="004C6443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4C6443" w:rsidRPr="004C6443" w:rsidRDefault="004C6443" w:rsidP="004C6443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C644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3. Основные количественные характеристики системы дошкольного образования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4"/>
        <w:gridCol w:w="1359"/>
        <w:gridCol w:w="582"/>
        <w:gridCol w:w="681"/>
        <w:gridCol w:w="681"/>
        <w:gridCol w:w="681"/>
        <w:gridCol w:w="681"/>
        <w:gridCol w:w="681"/>
        <w:gridCol w:w="681"/>
      </w:tblGrid>
      <w:tr w:rsidR="004C6443" w:rsidRPr="004C6443" w:rsidTr="004C6443"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</w:tr>
      <w:tr w:rsidR="004C6443" w:rsidRPr="004C6443" w:rsidTr="004C6443"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детей в возрасте 1,5 - 6,5 года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9784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10075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10271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10367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10329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</w:t>
            </w:r>
          </w:p>
        </w:tc>
      </w:tr>
      <w:tr w:rsidR="004C6443" w:rsidRPr="004C6443" w:rsidTr="004C6443"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детей программами дошкольного образования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</w:t>
            </w:r>
          </w:p>
        </w:tc>
      </w:tr>
      <w:tr w:rsidR="004C6443" w:rsidRPr="004C6443" w:rsidTr="004C6443"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воспитанников программ дошкольного образования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5661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5947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6283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6647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6770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6816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6845</w:t>
            </w:r>
          </w:p>
        </w:tc>
      </w:tr>
      <w:tr w:rsidR="004C6443" w:rsidRPr="004C6443" w:rsidTr="004C6443"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увеличении числа мест в дошкольном образовании (нарастающим итогом)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</w:t>
            </w:r>
          </w:p>
        </w:tc>
      </w:tr>
      <w:tr w:rsidR="004C6443" w:rsidRPr="004C6443" w:rsidTr="004C6443"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сокращения очереди в дошкольные образовательные организации (ежегодно) - всего в том числе: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4C6443" w:rsidRPr="004C6443" w:rsidTr="004C6443"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увеличения числа мест в группах кратковременного пребывания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C6443" w:rsidRPr="004C6443" w:rsidTr="004C6443"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расширения альтернативных форм дошкольного образования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4C6443" w:rsidRPr="004C6443" w:rsidTr="004C6443"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вновь создаваемых мест в дошкольных образовательных организациях - всего из них: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C6443" w:rsidRPr="004C6443" w:rsidTr="004C6443"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новых зданий дошкольных образовательных организаций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C6443" w:rsidRPr="004C6443" w:rsidTr="004C6443"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дополнительных мест в функционирующих дошкольных образовательных организациях (реконструкция)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C6443" w:rsidRPr="004C6443" w:rsidTr="004C6443"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и реконструкция ранее переданных зданий дошкольных образовательных организаций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C6443" w:rsidRPr="004C6443" w:rsidTr="004C6443"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с увеличением мощности дошкольных образовательных организаций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C6443" w:rsidRPr="004C6443" w:rsidTr="004C6443"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других категорий работников дошкольного образования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</w:t>
            </w:r>
          </w:p>
        </w:tc>
      </w:tr>
      <w:tr w:rsidR="004C6443" w:rsidRPr="004C6443" w:rsidTr="004C6443"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воспитанников в расчете на 1 педагогического работника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</w:tr>
    </w:tbl>
    <w:p w:rsidR="004C6443" w:rsidRDefault="004C6443" w:rsidP="004C6443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4C6443" w:rsidRDefault="004C6443" w:rsidP="004C6443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4C6443" w:rsidRDefault="004C6443" w:rsidP="004C6443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4C6443" w:rsidRDefault="004C6443" w:rsidP="004C6443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4C6443" w:rsidRPr="004C6443" w:rsidRDefault="004C6443" w:rsidP="004C6443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C644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4. Мероприятия по повышению эффективности и качества услуг в сфере дошкольного образования, соотнесенные с этапами перехода к эффективному контракту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2790"/>
        <w:gridCol w:w="2607"/>
        <w:gridCol w:w="1313"/>
        <w:gridCol w:w="2741"/>
      </w:tblGrid>
      <w:tr w:rsidR="004C6443" w:rsidRPr="004C6443" w:rsidTr="004C6443"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</w:tr>
      <w:tr w:rsidR="004C6443" w:rsidRPr="004C6443" w:rsidTr="004C6443">
        <w:tc>
          <w:tcPr>
            <w:tcW w:w="0" w:type="auto"/>
            <w:gridSpan w:val="5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ликвидацию очередности на зачисление детей в дошкольные образовательные организации</w:t>
            </w:r>
          </w:p>
        </w:tc>
      </w:tr>
      <w:tr w:rsidR="004C6443" w:rsidRPr="004C6443" w:rsidTr="004C6443">
        <w:tc>
          <w:tcPr>
            <w:tcW w:w="0" w:type="auto"/>
            <w:vMerge w:val="restart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субъектам Российской Федерации на реализацию программ (проектов) развития дошкольного образования: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органы исполнительной власти субъектов Российской Федерации, осуществляющие управление в сфере образования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численности детей 3 - 7 лет, которым предоставлена возможность получать услуги дошкольного образования, к численности детей в возрасте 3 - 7 лет, скорректированной на численность детей в возрасте 5 - 7 лет, обучающихся в школе</w:t>
            </w:r>
          </w:p>
        </w:tc>
      </w:tr>
      <w:tr w:rsidR="004C6443" w:rsidRPr="004C6443" w:rsidTr="004C6443"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подписание соглашений с субъектами Российской Федерации на предоставление субсидий на реализацию программ (проектов) развития дошкольного образования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органы исполнительной власти субъектов Российской Федерации, осуществляющие управление в сфере образования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443" w:rsidRPr="004C6443" w:rsidTr="004C6443"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 оценки эффективности реализации субъектами Российской Федерации программ (проектов) развития дошкольного образования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органы исполнительной власти субъектов Российской Федерации, осуществляющие управление в сфере образования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2013 - 2018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443" w:rsidRPr="004C6443" w:rsidTr="004C6443">
        <w:tc>
          <w:tcPr>
            <w:tcW w:w="0" w:type="auto"/>
            <w:vMerge w:val="restart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дополнительных мест в государственных (муниципальных) образовательных организациях различных типов, а также вариативных форм дошкольного образования: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местного самоуправления, органы исполнительной власти субъектов Российской Федерации, осуществляющие управление в сфере образования, </w:t>
            </w: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численности детей 3 - 7 лет, которым предоставлена возможность получать услуги дошкольного образования, к численности детей в возрасте 3 - 7 лет, скорректированной на численность детей в возрасте 5 - 7 лет, обучающихся в школе</w:t>
            </w:r>
          </w:p>
        </w:tc>
      </w:tr>
      <w:tr w:rsidR="004C6443" w:rsidRPr="004C6443" w:rsidTr="004C6443"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современных экономичных типовых проектов зданий дошкольных образовательных организаций для повторного применения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местного самоуправления, органы исполнительной власти субъектов Российской Федерации, осуществляющие управление в сфере образования, </w:t>
            </w: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2013 - 2014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443" w:rsidRPr="004C6443" w:rsidTr="004C6443"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методических рекомендаций для субъектов Российской Федерации по созданию дополнительных мест в сети дошкольных образовательных </w:t>
            </w: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организаций и ликвидации очереди в дошкольные образовательные организации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Минобрнауки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2013 - 2014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443" w:rsidRPr="004C6443" w:rsidTr="004C6443"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современных зданий дошкольных образовательных организаций, реконструкция функционирующих организаций, возврат и реконструкция ранее переданных зданий дошкольных образовательных организаций в субъектах Российской Федерации с высоким уровнем дефицита мест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2013 - 2015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443" w:rsidRPr="004C6443" w:rsidTr="004C6443">
        <w:tc>
          <w:tcPr>
            <w:tcW w:w="0" w:type="auto"/>
            <w:vMerge w:val="restart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требований к условиям предоставления услуг дошкольного образования и мониторинг их выполнения: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4C6443" w:rsidRPr="004C6443" w:rsidTr="004C6443"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регулирующих документов (требований санитарных, строительных норм, пожарной безопасности и др.) для обеспечения условий для развития разных форм дошкольного образования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заинтересованные федеральные органы исполнительной власти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2013 - 2015 годы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4C6443" w:rsidRPr="004C6443" w:rsidTr="004C6443"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 анализ предписаний надзорных органов с целью обеспечения минимизации регулирующих требований к организации дошкольного образования при сохранении качества услуг и безопасности условий их предоставления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органы исполнительной власти субъектов Российской Федерации, осуществляющие управление в сфере образования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2014 - 2018 годы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4C6443" w:rsidRPr="004C6443" w:rsidTr="004C6443">
        <w:tc>
          <w:tcPr>
            <w:tcW w:w="0" w:type="auto"/>
            <w:vMerge w:val="restart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негосударственного сектора дошкольного образования: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органы исполнительной власти субъектов Российской Федерации, осуществляющие управление в сфере образования, органы местного самоуправления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численности детей дошкольного возраста, посещающих негосударственные организации дошкольного образования, предоставляющие услуги дошкольного </w:t>
            </w: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образования, в общей численности детей, посещающих образовательные организации дошкольного образования</w:t>
            </w:r>
          </w:p>
        </w:tc>
      </w:tr>
      <w:tr w:rsidR="004C6443" w:rsidRPr="004C6443" w:rsidTr="004C6443"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рекомендаций для субъектов Российской Федерации по обеспечению практической реализации получившего закрепление в законодательстве Российской Федерации принципа равенства доступа к бюджетному финансированию дошкольных образовательных организаций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443" w:rsidRPr="004C6443" w:rsidTr="004C6443"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пилотного проекта государственной поддержки предпринимателей, организующих деятельность негосударственных дошкольных организаций, в части предоставления помещений на специальных условиях, предоставление стартового капитала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субъектов Российской Федерации, осуществляющие управление в сфере образования, органы местного самоуправления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2013 - 2014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443" w:rsidRPr="004C6443" w:rsidTr="004C6443">
        <w:tc>
          <w:tcPr>
            <w:tcW w:w="0" w:type="auto"/>
            <w:gridSpan w:val="5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высокого качества услуг дошкольного образования</w:t>
            </w:r>
          </w:p>
        </w:tc>
      </w:tr>
      <w:tr w:rsidR="004C6443" w:rsidRPr="004C6443" w:rsidTr="004C6443">
        <w:tc>
          <w:tcPr>
            <w:tcW w:w="0" w:type="auto"/>
            <w:vMerge w:val="restart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федеральных государственных образовательных стандартов дошкольного образования: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органы исполнительной власти субъектов Российской Федерации, осуществляющие управление в сфере образования, органы местного самоуправления с участием руководителей дошкольных образовательных организаций, педагогических работников дошкольных образовательных организаций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численности детей 3 - 7 лет, которым предоставлена возможность получать услуги дошкольного образования, к численности детей в возрасте 3 - 7 лет, скорректированной на численность детей в возрасте 5 - 7 лет, обучающихся в школе</w:t>
            </w:r>
          </w:p>
        </w:tc>
      </w:tr>
      <w:tr w:rsidR="004C6443" w:rsidRPr="004C6443" w:rsidTr="004C6443"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организация внедрения федеральных государственных образовательных стандартов дошкольного образования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органы исполнительной власти субъектов Российской Федерации, осуществляющие управление в сфере образования, органы местного </w:t>
            </w: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 с участием руководителей дошкольных образовательных организаций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2013 год</w:t>
            </w:r>
          </w:p>
        </w:tc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443" w:rsidRPr="004C6443" w:rsidTr="004C6443"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(разработка) образовательных программ в соответствии со стандартами дошкольного образования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дошкольных образовательных организаций, педагогические работники дошкольных образовательных организаций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2014 - 2016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443" w:rsidRPr="004C6443" w:rsidTr="004C6443">
        <w:tc>
          <w:tcPr>
            <w:tcW w:w="0" w:type="auto"/>
            <w:vMerge w:val="restart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обеспечение системы дошкольного образования: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субъектов Российской Федерации, осуществляющие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численности педагогических работников дошкольного образования,</w:t>
            </w:r>
          </w:p>
        </w:tc>
      </w:tr>
      <w:tr w:rsidR="004C6443" w:rsidRPr="004C6443" w:rsidTr="004C6443"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подготовка, повышение квалификации и переподготовка педагогических работников дошкольного образования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сфере образования, органы местного самоуправления с участием руководителей образовательных организаций дошкольного образования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2013 - 2018 годы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получивших педагогическое образование или прошедших переподготовку или повышение квалификации по данному направлению, в общей численности педагогических работников дошкольного образования</w:t>
            </w:r>
          </w:p>
        </w:tc>
      </w:tr>
      <w:tr w:rsidR="004C6443" w:rsidRPr="004C6443" w:rsidTr="004C6443">
        <w:tc>
          <w:tcPr>
            <w:tcW w:w="0" w:type="auto"/>
            <w:vMerge w:val="restart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системы оценки качества дошкольного образования: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органы исполнительной власти субъектов Российской Федерации, осуществляющие управление в сфере образования, органы местного самоуправления с участием руководителей дошкольных образовательных организаций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субъектов Российской Федерации, в которых оценка деятельности дошкольных образовательных организаций, их руководителей и основных категорий работников осуществляется на основании показателей эффективности деятельности подведомственных государственных (муниципальных) организаций дошкольного образования не менее чем в 80 процентов муниципальных образований</w:t>
            </w:r>
          </w:p>
        </w:tc>
      </w:tr>
      <w:tr w:rsidR="004C6443" w:rsidRPr="004C6443" w:rsidTr="004C6443"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методических рекомендаций по разработке органами государственной власти субъектов Российской Федерации, осуществляющими управление в сфере образования, и органами местного самоуправления показателей </w:t>
            </w: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эффективности деятельности подведомственных государственных (муниципальных) организаций дошкольного образования, их руководителей и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Минобрнауки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443" w:rsidRPr="004C6443" w:rsidTr="004C6443"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 категорий работников, в том числе в связи с использованием для дифференциации заработной платы педагогических работников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443" w:rsidRPr="004C6443" w:rsidTr="004C6443"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(изменение) показателей эффективности деятельности подведомственных государственных (муниципальных) организаций дошкольного образования, их руководителей и основных категорий работников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субъектов Российской Федерации, осуществляющие управление в сфере образования, органы местного самоуправления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443" w:rsidRPr="004C6443" w:rsidTr="004C6443">
        <w:tc>
          <w:tcPr>
            <w:tcW w:w="0" w:type="auto"/>
            <w:gridSpan w:val="5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эффективного контракта в дошкольном образовании</w:t>
            </w:r>
          </w:p>
        </w:tc>
      </w:tr>
      <w:tr w:rsidR="004C6443" w:rsidRPr="004C6443" w:rsidTr="004C6443">
        <w:tc>
          <w:tcPr>
            <w:tcW w:w="0" w:type="auto"/>
            <w:vMerge w:val="restart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механизмов эффективного контракта с педагогическими работниками организаций дошкольного образования: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органы исполнительной власти субъектов Российской Федерации, осуществляющие управление в сфере образования, органы местного самоуправления с участием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среднемесячной заработной платы педагогических работников государственных (муниципальных) образовательных организаций дошкольного образования к средней заработной плате в общем образовании соответствующего региона</w:t>
            </w:r>
          </w:p>
        </w:tc>
      </w:tr>
      <w:tr w:rsidR="004C6443" w:rsidRPr="004C6443" w:rsidTr="004C6443"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апробация моделей эффективного контракта в дошкольном образовании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руководителей дошкольных образовательных организаций </w:t>
            </w: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органы исполнительной власти субъектов Российской Федерации, осуществляющие управление в сфере образования, органы местного самоуправления с участием руководителей дошкольных образовательных организаций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2013 - 2014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443" w:rsidRPr="004C6443" w:rsidTr="004C6443"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направление в субъекты Российской Федерации рекомендаций по внедрению апробированных моделей эффективного контракта в дошкольном образовании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443" w:rsidRPr="004C6443" w:rsidTr="004C6443"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дополнительных расходов местных бюджетов на повышение оплаты труда педагогических работников дошкольных образовательных организаций в соответствии с Указом Президента Российской Федерации от 7 мая 2012 г. № 597 "О мероприятиях по реализации государственной социальной политики"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2013 - 2018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443" w:rsidRPr="004C6443" w:rsidTr="004C6443">
        <w:tc>
          <w:tcPr>
            <w:tcW w:w="0" w:type="auto"/>
            <w:vMerge w:val="restart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механизмов эффективного контракта с руководителями образовательных организаций дошкольного образования: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заинтересованные федеральные органы исполнительной власти, органы исполнительной власти субъектов Российской Федерации, осуществляющие управление в сфере образования, органы местного самоуправления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среднемесячной заработной платы педагогических работников государственных (муниципальных) образовательных организаций дошкольного образования к средней заработной плате в общем образовании соответствующего региона</w:t>
            </w:r>
          </w:p>
        </w:tc>
      </w:tr>
      <w:tr w:rsidR="004C6443" w:rsidRPr="004C6443" w:rsidTr="004C6443"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методических рекомендаций по стимулированию руководителей образовательных организаций дошкольного образования, направленных на установление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 дошкольной образовательной организации (в том числе </w:t>
            </w: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результатам независимой оценки)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Минобрнауки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2013 - 2014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443" w:rsidRPr="004C6443" w:rsidTr="004C6443"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по заключению трудовых договоров с руководителями государственных (муниципальных) организаций дошкольного образования в соответствии с типовой формой договора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заинтересованные федеральные органы исполнительной власти, органы исполнительной власти субъектов Российской Федерации, осуществляющие управление в сфере образования, органы местного самоуправления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2013 - 2018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443" w:rsidRPr="004C6443" w:rsidTr="004C6443">
        <w:tc>
          <w:tcPr>
            <w:tcW w:w="0" w:type="auto"/>
            <w:vMerge w:val="restart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и мониторинговое сопровождение введения эффективного контракта: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заинтересованные федеральные органы исполнительной власти, органы исполнительной власти субъектов Российской Федерации, осуществляющие управление в сфере образования, органы местного самоуправления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населения доступностью и качеством реализации программ дошкольного образования</w:t>
            </w:r>
          </w:p>
        </w:tc>
      </w:tr>
      <w:tr w:rsidR="004C6443" w:rsidRPr="004C6443" w:rsidTr="004C6443"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сопровождение мероприятий по введению эффективного контракта (организация проведения разъяснительной работы в трудовых коллективах, публикации в средствах массовой информации, проведение семинаров и другие мероприятия)</w:t>
            </w:r>
          </w:p>
        </w:tc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2013 - 2018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443" w:rsidRPr="004C6443" w:rsidTr="004C6443"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влияния внедрения эффективного контракта на качество образовательных услуг дошкольного образования и удовлетворенности населения качеством дошкольного образования, в том числе выявление лучших практик</w:t>
            </w:r>
          </w:p>
        </w:tc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и 2017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6443" w:rsidRDefault="004C6443" w:rsidP="004C6443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4C6443" w:rsidRDefault="004C6443" w:rsidP="004C6443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4C6443" w:rsidRDefault="004C6443" w:rsidP="004C6443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4C6443" w:rsidRDefault="004C6443" w:rsidP="004C6443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4C6443" w:rsidRDefault="004C6443" w:rsidP="004C6443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4C6443" w:rsidRDefault="004C6443" w:rsidP="004C6443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4C6443" w:rsidRDefault="004C6443" w:rsidP="004C6443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4C6443" w:rsidRDefault="004C6443" w:rsidP="004C6443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4C6443" w:rsidRPr="004C6443" w:rsidRDefault="004C6443" w:rsidP="004C6443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bookmarkStart w:id="1" w:name="_GoBack"/>
      <w:bookmarkEnd w:id="1"/>
      <w:r w:rsidRPr="004C644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5. Показатели повышения эффективности и качества услуг в сфере дошкольного образования, соотнесенные с этапами перехода к эффективному контракту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2746"/>
        <w:gridCol w:w="1206"/>
        <w:gridCol w:w="520"/>
        <w:gridCol w:w="520"/>
        <w:gridCol w:w="520"/>
        <w:gridCol w:w="520"/>
        <w:gridCol w:w="520"/>
        <w:gridCol w:w="520"/>
        <w:gridCol w:w="2499"/>
      </w:tblGrid>
      <w:tr w:rsidR="004C6443" w:rsidRPr="004C6443" w:rsidTr="004C6443"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</w:p>
        </w:tc>
      </w:tr>
      <w:tr w:rsidR="004C6443" w:rsidRPr="004C6443" w:rsidTr="004C6443"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численности детей 3 - 7 лет, которым предоставлена возможность получать услуги дошкольного образования, к численности детей в возрасте 3 -7 лет, скорректированной на численность детей в возрасте 5 -7 лет, обучающихся в школе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 детям в возрасте от 3 до 7 лет будет предоставлена возможность получения дошкольного образования</w:t>
            </w:r>
          </w:p>
        </w:tc>
      </w:tr>
      <w:tr w:rsidR="004C6443" w:rsidRPr="004C6443" w:rsidTr="004C6443"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численности дошкольников, обучающихся по образовательным программам дошкольного образования, соответствующим требованиям стандартов дошкольного образования, в общем числе дошкольников, обучающихся по образовательным программам дошкольного образования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всех дошкольных образовательных организациях будут реализоваться образовательные программы дошкольного образования, соответствующие требованиям федерального государственного образовательного стандарта дошкольного образования</w:t>
            </w:r>
          </w:p>
        </w:tc>
      </w:tr>
      <w:tr w:rsidR="004C6443" w:rsidRPr="004C6443" w:rsidTr="004C6443"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численности детей дошкольного возраста, посещающих негосударственные организации дошкольного образования, предоставляющих услуги дошкольного образования, в общей численности детей, посещающих образовательные организации дошкольного образования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 детям в возрасте от 3 до 7 лет будет предоставлена возможность получения дошкольного образования</w:t>
            </w:r>
          </w:p>
        </w:tc>
      </w:tr>
      <w:tr w:rsidR="004C6443" w:rsidRPr="004C6443" w:rsidTr="004C6443"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субъектов Российской Федерации, в которых оценка деятельности дошкольных образовательных </w:t>
            </w: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организаций, их руководителей и основных категорий работников осуществляется на основании показателей эффективности деятельности подведомственных государственных (муниципальных) организаций дошкольного образования не менее чем в 80 процентах муниципальных образований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-"-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всех субъектах Российской Федерации будет внедрена система оценки деятельности дошкольных </w:t>
            </w: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организаций</w:t>
            </w:r>
          </w:p>
        </w:tc>
      </w:tr>
      <w:tr w:rsidR="004C6443" w:rsidRPr="004C6443" w:rsidTr="004C6443"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среднемесячной заработной платы педагогических работников государственных (муниципальных) образовательных организаций дошкольного образования к средней заработной плате в общем образовании соответствующего региона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заработная плата педагогических работников дошкольных образовательных организаций будет соответствовать средней заработной плате в сфере общего образования в соответствующем регионе, повысится качество кадрового состава дошкольного образования</w:t>
            </w:r>
          </w:p>
        </w:tc>
      </w:tr>
    </w:tbl>
    <w:p w:rsidR="004C6443" w:rsidRPr="004C6443" w:rsidRDefault="004C6443" w:rsidP="004C6443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C644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 Изменения в общем образовании, направленные на повышение эффективности и качества услуг в сфере образования, соотнесенные с этапами перехода к эффективному контракту</w:t>
      </w:r>
    </w:p>
    <w:p w:rsidR="004C6443" w:rsidRPr="004C6443" w:rsidRDefault="004C6443" w:rsidP="004C6443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C644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1. Основные направления</w:t>
      </w:r>
    </w:p>
    <w:p w:rsidR="004C6443" w:rsidRPr="004C6443" w:rsidRDefault="004C6443" w:rsidP="004C644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Обеспечение достижения российскими школьниками новых образовательных результатов включает в себя:</w:t>
      </w:r>
    </w:p>
    <w:p w:rsidR="004C6443" w:rsidRPr="004C6443" w:rsidRDefault="004C6443" w:rsidP="004C644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введение федеральных государственных образовательных стандартов;</w:t>
      </w:r>
    </w:p>
    <w:p w:rsidR="004C6443" w:rsidRPr="004C6443" w:rsidRDefault="004C6443" w:rsidP="004C644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формирование системы мониторинга уровня подготовки и социализации школьников;</w:t>
      </w:r>
    </w:p>
    <w:p w:rsidR="004C6443" w:rsidRPr="004C6443" w:rsidRDefault="004C6443" w:rsidP="004C644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разработку методических рекомендаций по корректировке основных образовательных программ начального общего, основного общего, среднего (полного) общего образования с учетом российских и международных исследований образовательных достижений школьников;</w:t>
      </w:r>
    </w:p>
    <w:p w:rsidR="004C6443" w:rsidRPr="004C6443" w:rsidRDefault="004C6443" w:rsidP="004C644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программу подготовки и переподготовки современных педагогических кадров (модернизация педагогического образования).</w:t>
      </w:r>
    </w:p>
    <w:p w:rsidR="004C6443" w:rsidRPr="004C6443" w:rsidRDefault="004C6443" w:rsidP="004C644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Обеспечение равного доступа к качественному образованию включает в себя:</w:t>
      </w:r>
    </w:p>
    <w:p w:rsidR="004C6443" w:rsidRPr="004C6443" w:rsidRDefault="004C6443" w:rsidP="004C644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разработку и внедрение системы оценки качества общего образования;</w:t>
      </w:r>
    </w:p>
    <w:p w:rsidR="004C6443" w:rsidRPr="004C6443" w:rsidRDefault="004C6443" w:rsidP="004C644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разработку и реализацию региональных программ поддержки школ, работающих в сложных социальных условиях.</w:t>
      </w:r>
    </w:p>
    <w:p w:rsidR="004C6443" w:rsidRPr="004C6443" w:rsidRDefault="004C6443" w:rsidP="004C644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Введение эффективного контракта в общем образовании включает в себя:</w:t>
      </w:r>
    </w:p>
    <w:p w:rsidR="004C6443" w:rsidRPr="004C6443" w:rsidRDefault="004C6443" w:rsidP="004C644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разработку и внедрение механизмов эффективного контракта с педагогическими работниками организаций общего образования;</w:t>
      </w:r>
    </w:p>
    <w:p w:rsidR="004C6443" w:rsidRPr="004C6443" w:rsidRDefault="004C6443" w:rsidP="004C644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разработку и внедрение механизмов эффективного контракта с руководителями образовательных организаций общего образования в части установления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 образовательной организации общего образования;</w:t>
      </w:r>
    </w:p>
    <w:p w:rsidR="004C6443" w:rsidRPr="004C6443" w:rsidRDefault="004C6443" w:rsidP="004C644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информационное и мониторинговое сопровождение введения эффективного контракта.</w:t>
      </w:r>
    </w:p>
    <w:p w:rsidR="004C6443" w:rsidRPr="004C6443" w:rsidRDefault="004C6443" w:rsidP="004C6443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C644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2. Ожидаемые результаты</w:t>
      </w:r>
    </w:p>
    <w:p w:rsidR="004C6443" w:rsidRPr="004C6443" w:rsidRDefault="004C6443" w:rsidP="004C644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Обеспечение достижения новых образовательных результатов предусматривает:</w:t>
      </w:r>
    </w:p>
    <w:p w:rsidR="004C6443" w:rsidRPr="004C6443" w:rsidRDefault="004C6443" w:rsidP="004C644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обеспечение обучения всех школьников по новым федеральным государственным образовательным стандартам;</w:t>
      </w:r>
    </w:p>
    <w:p w:rsidR="004C6443" w:rsidRPr="004C6443" w:rsidRDefault="004C6443" w:rsidP="004C644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повышение качества подготовки российских школьников, которое оценивается в том числе по результатам их участия в международных сопоставительных исследованиях.</w:t>
      </w:r>
    </w:p>
    <w:p w:rsidR="004C6443" w:rsidRPr="004C6443" w:rsidRDefault="004C6443" w:rsidP="004C644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Обеспечение равного доступа к качественному образованию предусматривает:</w:t>
      </w:r>
    </w:p>
    <w:p w:rsidR="004C6443" w:rsidRPr="004C6443" w:rsidRDefault="004C6443" w:rsidP="004C644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введение оценки деятельности организаций общего образования на основе показателей эффективности их деятельности;</w:t>
      </w:r>
    </w:p>
    <w:p w:rsidR="004C6443" w:rsidRPr="004C6443" w:rsidRDefault="004C6443" w:rsidP="004C644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сокращение отставания от среднероссийского уровня образовательных результатов выпускников школ, работающих в сложных социальных условиях.</w:t>
      </w:r>
    </w:p>
    <w:p w:rsidR="004C6443" w:rsidRPr="004C6443" w:rsidRDefault="004C6443" w:rsidP="004C644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Введение эффективного контракта в общем образовании предусматривает обновление кадрового состава и привлечение молодых талантливых педагогов для работы в школе.</w:t>
      </w:r>
    </w:p>
    <w:p w:rsidR="004C6443" w:rsidRPr="004C6443" w:rsidRDefault="004C6443" w:rsidP="004C6443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C644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3. Основные количественные характеристики системы общего образования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2"/>
        <w:gridCol w:w="1259"/>
        <w:gridCol w:w="652"/>
        <w:gridCol w:w="653"/>
        <w:gridCol w:w="653"/>
        <w:gridCol w:w="653"/>
        <w:gridCol w:w="653"/>
        <w:gridCol w:w="653"/>
        <w:gridCol w:w="653"/>
      </w:tblGrid>
      <w:tr w:rsidR="004C6443" w:rsidRPr="004C6443" w:rsidTr="004C6443"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</w:tr>
      <w:tr w:rsidR="004C6443" w:rsidRPr="004C6443" w:rsidTr="004C6443"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детей и молодежи 7 - 17 лет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15235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15246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15369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15671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16059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16452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16893</w:t>
            </w:r>
          </w:p>
        </w:tc>
      </w:tr>
      <w:tr w:rsidR="004C6443" w:rsidRPr="004C6443" w:rsidTr="004C6443"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обучающихся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13362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13406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13511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13740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14094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14462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14805</w:t>
            </w:r>
          </w:p>
        </w:tc>
      </w:tr>
      <w:tr w:rsidR="004C6443" w:rsidRPr="004C6443" w:rsidTr="004C6443"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обучающихся в расчете на 1 учителя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C6443" w:rsidRPr="004C6443" w:rsidTr="004C6443"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численности обучающихся организаций общего образования, обучающихся по новым федеральным государственным образовательным стандартам (к 2018 году обучаться по федеральным государственным образовательным стандартам будут все учащиеся 1 - 8 классов)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</w:tbl>
    <w:p w:rsidR="004C6443" w:rsidRPr="004C6443" w:rsidRDefault="004C6443" w:rsidP="004C6443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C644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4. Мероприятия по повышению эффективности и качества услуг в сфере общего образования, соотнесенные с этапами перехода к эффективному контракту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2819"/>
        <w:gridCol w:w="2723"/>
        <w:gridCol w:w="1306"/>
        <w:gridCol w:w="2723"/>
      </w:tblGrid>
      <w:tr w:rsidR="004C6443" w:rsidRPr="004C6443" w:rsidTr="004C6443"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</w:tr>
      <w:tr w:rsidR="004C6443" w:rsidRPr="004C6443" w:rsidTr="004C6443">
        <w:tc>
          <w:tcPr>
            <w:tcW w:w="0" w:type="auto"/>
            <w:gridSpan w:val="5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новых качественных образовательных результатов</w:t>
            </w:r>
          </w:p>
        </w:tc>
      </w:tr>
      <w:tr w:rsidR="004C6443" w:rsidRPr="004C6443" w:rsidTr="004C6443">
        <w:tc>
          <w:tcPr>
            <w:tcW w:w="0" w:type="auto"/>
            <w:vMerge w:val="restart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мероприятий по внедрению федеральных государственных образовательных стандартов: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4C6443" w:rsidRPr="004C6443" w:rsidTr="004C6443"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начального общего образования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органы исполнительной власти субъектов Российской Федерации, осуществляющие управление в сфере образования, органы местного самоуправления с участием руководителей и педагогических работников организаций профессионального образования, осуществляющие подготовку по педагогическим направлениям с участием руководителей образовательных организаций общего образования, учителей общеобразовательных организаций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2013 - 2014 годы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численности обучающихся организаций общего образования, обучающихся по новым федеральным государственным образовательным стандартам, отношение среднего балла единого государственного экзамена (в расчете на 1 предмет) в 10 процентах школ с лучшими результатами единого государственного экзамена к среднему баллу единого государственного экзамена (в расчете на 1 предмет) в 10 процентах школ с худшими результатами единого государственного экзамена</w:t>
            </w:r>
          </w:p>
        </w:tc>
      </w:tr>
      <w:tr w:rsidR="004C6443" w:rsidRPr="004C6443" w:rsidTr="004C6443"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общего образования</w:t>
            </w:r>
          </w:p>
        </w:tc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2015 - 2018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443" w:rsidRPr="004C6443" w:rsidTr="004C6443">
        <w:tc>
          <w:tcPr>
            <w:tcW w:w="0" w:type="auto"/>
            <w:vMerge w:val="restart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системы мониторинга уровня подготовки и социализации школьников: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заинтересованные федеральные органы исполнительной власти, органы исполнительной власти субъектов Российской Федерации, осуществляющие управление в сфере образования, органы местного самоуправления с участием руководителей образовательных </w:t>
            </w: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организаций общего образования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среднего балла единого государственного экзамена (в расчете на 1 предмет) в 10 процентах школ с лучшими результатами единого государственного экзамена к среднему баллу единого государственного экзамена (в расчете на 1 предмет) в 10 </w:t>
            </w: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процентах школ с худшими результатами единого государственного экзамена</w:t>
            </w:r>
          </w:p>
        </w:tc>
      </w:tr>
      <w:tr w:rsidR="004C6443" w:rsidRPr="004C6443" w:rsidTr="004C6443"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методологии мониторинга готовности обучающихся к освоению программ начального, основного, среднего (полного) общего образования и профессионального образования, комплексного мониторинга готовности учащихся основной школы (8 класс) к выбору образовательной и профессиональной траектории и мониторинга уровня социализации выпускников основных общеобразовательных организаций (далее - мониторинг)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заинтересованные федеральные органы исполнительной власти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443" w:rsidRPr="004C6443" w:rsidTr="004C6443"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пилотная апробация и анализ результатов мониторинга</w:t>
            </w:r>
          </w:p>
        </w:tc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443" w:rsidRPr="004C6443" w:rsidTr="004C6443"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 анализ результатов мониторинга на регулярной основе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заинтересованные федеральные органы исполнительной власти, органы исполнительной власти субъектов Российской Федерации, осуществляющие управление в сфере образования, органы местного самоуправления с участием руководителей образовательных организаций общего образования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2015 - 2018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443" w:rsidRPr="004C6443" w:rsidTr="004C6443">
        <w:tc>
          <w:tcPr>
            <w:tcW w:w="0" w:type="auto"/>
            <w:vMerge w:val="restart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рекомендации по корректировке основных образовательных программ начального общего, основного общего, среднего (полного) общего образования с учетом российских и международных исследований </w:t>
            </w: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достижений школьников: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Минобрнауки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заинтересованные федеральные органы исполнительной власти и организации, органы исполнительной власти субъектов Российской Федерации, осуществляющие управление в сфере образования, органы местного самоуправления </w:t>
            </w: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 участием руководителей образовательных организаций общего образования, учителей общеобразовательных организаций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численности российских школьников, достигших базового уровня образовательных достижений в международных сопоставительных исследованиях качества образования (PIRLS, TIMSS, PISA), в общей численности российских </w:t>
            </w: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школьников, принявших участие в указанных исследованиях, отношение среднего балла единого государственного экзамена (в расчете на 1 предмет) в 10 процентах школ с лучшими результатами единого государственного экзамена к среднему баллу единого государственного экзамена (в расчете на 1 предмет) в 10 процентах школ с худшими результатами единого государственного экзамена</w:t>
            </w:r>
          </w:p>
        </w:tc>
      </w:tr>
      <w:tr w:rsidR="004C6443" w:rsidRPr="004C6443" w:rsidTr="004C6443"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участия в международном сопоставительном исследовании по оценке качества математического и естественно-научного образования (TIMSS)</w:t>
            </w:r>
          </w:p>
        </w:tc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443" w:rsidRPr="004C6443" w:rsidTr="004C6443"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участия в международном сопоставительном исследовании по исследованию качества чтения и понимания текста (PIRLS)</w:t>
            </w:r>
          </w:p>
        </w:tc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443" w:rsidRPr="004C6443" w:rsidTr="004C6443"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участия в международном сопоставительном исследовании по оценке образовательных достижений учащихся (PISA)</w:t>
            </w:r>
          </w:p>
        </w:tc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и 2018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443" w:rsidRPr="004C6443" w:rsidTr="004C6443">
        <w:tc>
          <w:tcPr>
            <w:tcW w:w="0" w:type="auto"/>
            <w:vMerge w:val="restart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подготовки и переподготовки современных педагогических кадров: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органы исполнительной власти субъектов Российской Федерации, осуществляющие управление в сфере образования с участием руководителей образовательных организаций среднего профессионального и высшего образования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численности обучающихся по модернизированным программам среднего профессионального педагогического образования и высшего профессионального педагогического образования, а также по модернизированным программам переподготовки и повышения квалификации педагогических работников</w:t>
            </w:r>
          </w:p>
        </w:tc>
      </w:tr>
      <w:tr w:rsidR="004C6443" w:rsidRPr="004C6443" w:rsidTr="004C6443"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программы подготовки и переподготовки современных педагогических кадров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органы исполнительной власти субъектов Российской Федерации, осуществляющие управление в сфере образования с участием руководителей образовательных организаций среднего профессионального и высшего образования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2013 - 2014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443" w:rsidRPr="004C6443" w:rsidTr="004C6443"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пилотная апробация программы подготовки и переподготовки современных педагогических кадров</w:t>
            </w:r>
          </w:p>
        </w:tc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2014 - 2016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443" w:rsidRPr="004C6443" w:rsidTr="004C6443"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подготовки и переподготовки современных педагогических кадров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участием руководителей образовательных организаций среднего профессионального и высшего образования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2017 - 2018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443" w:rsidRPr="004C6443" w:rsidTr="004C6443">
        <w:tc>
          <w:tcPr>
            <w:tcW w:w="0" w:type="auto"/>
            <w:gridSpan w:val="5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качественного образования</w:t>
            </w:r>
          </w:p>
        </w:tc>
      </w:tr>
      <w:tr w:rsidR="004C6443" w:rsidRPr="004C6443" w:rsidTr="004C6443">
        <w:tc>
          <w:tcPr>
            <w:tcW w:w="0" w:type="auto"/>
            <w:vMerge w:val="restart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системы оценки качества общего образования: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органы исполнительной власти субъектов Российской Федерации, осуществляющие управление в сфере образования, органы местного самоуправления с участием руководителей общеобразовательных организаций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субъектов Российской Федерации, в которых оценка деятельности общеобразовательных организаций, их руководителей и основных категорий работников осуществляется на основании показателей эффективности деятельности подведомственных государственных (муниципальных) организаций общего образования не менее чем в 80 процентов муниципальных образований</w:t>
            </w:r>
          </w:p>
        </w:tc>
      </w:tr>
      <w:tr w:rsidR="004C6443" w:rsidRPr="004C6443" w:rsidTr="004C6443"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методических рекомендаций по разработке органами государственной власти субъектов Российской Федерации, осуществляющими управление в сфере образования, и органами местного самоуправления показателей эффективности деятельности подведомственных государственных (муниципальных) организаций общего образования, их руководителей и основных категорий работников, в том числе в связи с использованием для дифференциации заработной платы педагогических работников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443" w:rsidRPr="004C6443" w:rsidTr="004C6443"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(изменение) показателей эффективности деятельности подведомственных государственных (муниципальных) организаций общего образования, их руководителей и основных категорий работников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субъектов Российской Федерации, осуществляющие управление в сфере образования, органы местного самоуправления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4C6443" w:rsidRPr="004C6443" w:rsidTr="004C6443">
        <w:tc>
          <w:tcPr>
            <w:tcW w:w="0" w:type="auto"/>
            <w:vMerge w:val="restart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региональных программ поддержки школ, работающих в сложных социальных условиях: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органы исполнительной власти субъектов Российской Федерации, органы местного </w:t>
            </w: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 с участием руководителей общеобразовательных организаций, педагогических работников общеобразовательных организаций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среднего балла единого государственного экзамена (в расчете на 1 предмет) в 10 </w:t>
            </w: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процентах школ с лучшими результатами единого государственного экзамена к среднему баллу единого государственного экзамена (в расчете на 1 предмет) в 10 процентах школ с худшими результатами единого государственного экзамена</w:t>
            </w:r>
          </w:p>
        </w:tc>
      </w:tr>
      <w:tr w:rsidR="004C6443" w:rsidRPr="004C6443" w:rsidTr="004C6443"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апробация и распространение механизмов поддержки школ, работающих в сложных социальных условиях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2013 - 2014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443" w:rsidRPr="004C6443" w:rsidTr="004C6443"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региональных программ поддержки общеобразовательных организаций, работающих в сложных социальных условиях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субъектов Российской Федерации, органы местного самоуправления с участием руководителей общеобразовательных организаций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443" w:rsidRPr="004C6443" w:rsidTr="004C6443">
        <w:tc>
          <w:tcPr>
            <w:tcW w:w="0" w:type="auto"/>
            <w:gridSpan w:val="5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эффективного контракта в общем образовании</w:t>
            </w:r>
          </w:p>
        </w:tc>
      </w:tr>
      <w:tr w:rsidR="004C6443" w:rsidRPr="004C6443" w:rsidTr="004C6443">
        <w:tc>
          <w:tcPr>
            <w:tcW w:w="0" w:type="auto"/>
            <w:vMerge w:val="restart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механизмов эффективного контракта с педагогическими работниками в системе общего образования: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органы исполнительной власти субъектов Российской Федерации, осуществляющие управление в сфере образования, органы местного самоуправления с участием руководителей общеобразовательных организаций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средней заработной платы педагогических работников образовательных организаций общего образования к средней заработной плате в соответствующем регионе; удельный вес численности учителей в возрасте до 30 лет в общей численности учителей общеобразовательных организаций</w:t>
            </w:r>
          </w:p>
        </w:tc>
      </w:tr>
      <w:tr w:rsidR="004C6443" w:rsidRPr="004C6443" w:rsidTr="004C6443"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апробация моделей эффективного контракта в общем образовании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органы исполнительной власти субъектов Российской Федерации, осуществляющие управление в сфере образования, органы местного самоуправления с участием руководителей общеобразовательных организаций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4C6443" w:rsidRPr="004C6443" w:rsidTr="004C6443"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направление в субъекты Российской Федерации рекомендаций по внедрению </w:t>
            </w: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эффективного контракта в общем образовании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Минобрнауки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4C6443" w:rsidRPr="004C6443" w:rsidTr="004C6443"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дополнительных расходов местных бюджетов на повышение оплаты труда педагогических работников общеобразовательных организаций в соответствии с Указом Президента Российской Федерации от 7 мая 2012 г. № 597 "О мероприятиях по реализации государственной социальной политики"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субъектов Российской Федерации, осуществляющие управление в сфере образования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2013 - 2018 годы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4C6443" w:rsidRPr="004C6443" w:rsidTr="004C6443"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методических рекомендаций и внесение изменений в приказ </w:t>
            </w: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 24 декабря 2010 г. № 2075 "О продолжительности рабочего времени (норме часов педагогической работы за ставку заработной платы) педагогических работников)"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заинтересованные федеральные органы исполнительной власти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4C6443" w:rsidRPr="004C6443" w:rsidTr="004C6443">
        <w:tc>
          <w:tcPr>
            <w:tcW w:w="0" w:type="auto"/>
            <w:vMerge w:val="restart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механизмов эффективного контракта с руководителями образовательных организаций общего образования: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заинтересованные федеральные органы исполнительной власти, органы исполнительной власти субъектов Российской Федерации, осуществляющие управление в сфере образования, органы местного самоуправления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средней заработной платы педагогических работников образовательных организаций общего образования к средней заработной плате в соответствующем регионе, удельный вес численности учителей в возрасте до 30 лет в общей численности учителей общеобразовательных</w:t>
            </w:r>
          </w:p>
        </w:tc>
      </w:tr>
      <w:tr w:rsidR="004C6443" w:rsidRPr="004C6443" w:rsidTr="004C6443"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методических рекомендаций по стимулированию руководителей образовательных организаций общего образования, направленных на установление взаимосвязи между показателями </w:t>
            </w: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качества предоставляемых государственных (муниципальных) услуг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Минобрнауки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органы исполнительной власти субъектов Российской Федерации, осуществляющие управление в сфере образования, органы местного самоуправления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</w:p>
        </w:tc>
      </w:tr>
      <w:tr w:rsidR="004C6443" w:rsidRPr="004C6443" w:rsidTr="004C6443"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организацией и эффективностью деятельности руководителя образовательной организации общего образования (в том числе по результатам независимой оценки)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4C6443" w:rsidRPr="004C6443" w:rsidTr="004C6443"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по заключению трудовых договоров с руководителями государственных (муниципальных) организаций общего образования в соответствии с типовой формой договора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заинтересованные федеральные органы исполнительной власти, органы исполнительной власти субъектов Российской Федерации, осуществляющие управление в сфере образования, органы местного самоуправления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2013 - 2018 годы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4C6443" w:rsidRPr="004C6443" w:rsidTr="004C6443">
        <w:tc>
          <w:tcPr>
            <w:tcW w:w="0" w:type="auto"/>
            <w:vMerge w:val="restart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и мониторинговое сопровождение введение эффективного контракта: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4C6443" w:rsidRPr="004C6443" w:rsidTr="004C6443"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сопровождение мероприятий по введению эффективного контракта (организация проведения разъяснительной работы в трудовых коллективах, публикации в средствах массовой информации, проведение семинаров и другие мероприятия)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заинтересованные федеральные органы исполнительной власти, органы исполнительной власти субъектов Российской Федерации, осуществляющие управление в сфере образования, органы местного самоуправления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2013 - 2018 годы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4C6443" w:rsidRPr="004C6443" w:rsidTr="004C6443"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влияния внедрения эффективного контракта на качество образовательных услуг общего образования и удовлетворенности населения качеством общего образования, в том числе выявление лучших практик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органы исполнительной власти субъектов Российской Федерации, осуществляющие управление в сфере образования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и 2017 годы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4C6443" w:rsidRPr="004C6443" w:rsidRDefault="004C6443" w:rsidP="004C6443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C644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5. Показатели повышения эффективности и качества услуг в сфере общего образования, соотнесенные с этапами перехода к эффективному контракту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2698"/>
        <w:gridCol w:w="1195"/>
        <w:gridCol w:w="515"/>
        <w:gridCol w:w="515"/>
        <w:gridCol w:w="515"/>
        <w:gridCol w:w="515"/>
        <w:gridCol w:w="515"/>
        <w:gridCol w:w="515"/>
        <w:gridCol w:w="2587"/>
      </w:tblGrid>
      <w:tr w:rsidR="004C6443" w:rsidRPr="004C6443" w:rsidTr="004C6443"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</w:p>
        </w:tc>
      </w:tr>
      <w:tr w:rsidR="004C6443" w:rsidRPr="004C6443" w:rsidTr="004C6443"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 расчете на 1 предмет) в 10 процентах школ с худшими результатами единого государственного экзамена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1,82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1,74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1,66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улучшатся результаты выпускников школ, в первую очередь тех школ, выпускники которых показывают низкие результаты единого государственного экзамена</w:t>
            </w:r>
          </w:p>
        </w:tc>
      </w:tr>
      <w:tr w:rsidR="004C6443" w:rsidRPr="004C6443" w:rsidTr="004C6443">
        <w:tc>
          <w:tcPr>
            <w:tcW w:w="0" w:type="auto"/>
            <w:vMerge w:val="restart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численности российских школьников, достигших базового уровня образовательных достижений в международных сопоставительных исследованиях качества образования (PIRLS, TIMSS, PISA), в общей численности российских школьников, принявших участие в указанных исследованиях: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школ Российской Федерации будут достигать стабильно высоких результатов в международных сопоставительных исследованиях (PIRLS, TIMSS) (будут достигать уровня стран, входящих в первую пятерку)</w:t>
            </w:r>
          </w:p>
        </w:tc>
      </w:tr>
      <w:tr w:rsidR="004C6443" w:rsidRPr="004C6443" w:rsidTr="004C6443"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исследование (PIRLS)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443" w:rsidRPr="004C6443" w:rsidTr="004C6443"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исследование (TIMSS):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443" w:rsidRPr="004C6443" w:rsidTr="004C6443"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(4 класс)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443" w:rsidRPr="004C6443" w:rsidTr="004C6443"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(8 класс)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443" w:rsidRPr="004C6443" w:rsidTr="004C6443"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 (4 класс)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443" w:rsidRPr="004C6443" w:rsidTr="004C6443"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 (8 класс)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443" w:rsidRPr="004C6443" w:rsidTr="004C6443"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исследование (PISA):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школ Российской Федерации улучшат свои достижения в международном сопоставительном исследовании (PISA), что позволит Российской Федерации войти в число 15 лучших стран по результатам исследования</w:t>
            </w:r>
          </w:p>
        </w:tc>
      </w:tr>
      <w:tr w:rsidR="004C6443" w:rsidRPr="004C6443" w:rsidTr="004C6443"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читательская грамотность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443" w:rsidRPr="004C6443" w:rsidTr="004C6443"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математическая грамотность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443" w:rsidRPr="004C6443" w:rsidTr="004C6443"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естественнонаучная грамотность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443" w:rsidRPr="004C6443" w:rsidTr="004C6443"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численности учителей в возрасте до 30 лет в общей численности учителей общеобразовательных организаций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молодых учителей в возрасте до 30 лет будет составлять не менее 20 процентов общей численности учителей общеобразовательных организаций</w:t>
            </w:r>
          </w:p>
        </w:tc>
      </w:tr>
      <w:tr w:rsidR="004C6443" w:rsidRPr="004C6443" w:rsidTr="004C6443"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средней заработной платы педагогических работников образовательных организаций общего образования к средней заработной плате в соответствующем регионе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заработная плата педагогических работников образовательных организаций общего образования составит не менее 100 процентов средней заработной платы по экономике региона</w:t>
            </w:r>
          </w:p>
        </w:tc>
      </w:tr>
      <w:tr w:rsidR="004C6443" w:rsidRPr="004C6443" w:rsidTr="004C6443"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субъектов Российской Федерации, в которых оценка деятельности общеобразовательных организаций, их руководителей и основных категорий работников осуществляется на основании показателей эффективности деятельности подведомственных государственных (муниципальных) организаций общего образования не менее чем в 80 процентах муниципальных образований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всех субъектах Российской Федерации будет внедрена система оценки деятельности общеобразовательных организаций</w:t>
            </w:r>
          </w:p>
        </w:tc>
      </w:tr>
    </w:tbl>
    <w:p w:rsidR="004C6443" w:rsidRPr="004C6443" w:rsidRDefault="004C6443" w:rsidP="004C6443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C644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III. Изменения в дополнительном образовании детей, направленные на повышение эффективности и качества услуг в сфере образования, соотнесенные с этапами перехода к эффективному контракту</w:t>
      </w:r>
    </w:p>
    <w:p w:rsidR="004C6443" w:rsidRPr="004C6443" w:rsidRDefault="004C6443" w:rsidP="004C6443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C644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1. Основные направления</w:t>
      </w:r>
    </w:p>
    <w:p w:rsidR="004C6443" w:rsidRPr="004C6443" w:rsidRDefault="004C6443" w:rsidP="004C644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Расширение потенциала системы дополнительного образования детей включает в себя:</w:t>
      </w:r>
    </w:p>
    <w:p w:rsidR="004C6443" w:rsidRPr="004C6443" w:rsidRDefault="004C6443" w:rsidP="004C644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разработку и реализацию программ (проектов) развития дополнительного образования детей;</w:t>
      </w:r>
    </w:p>
    <w:p w:rsidR="004C6443" w:rsidRPr="004C6443" w:rsidRDefault="004C6443" w:rsidP="004C644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совершенствование организационно-экономических механизмов обеспечения доступности услуг дополнительного образования детей;</w:t>
      </w:r>
    </w:p>
    <w:p w:rsidR="004C6443" w:rsidRPr="004C6443" w:rsidRDefault="004C6443" w:rsidP="004C644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распространение региональных и муниципальных моделей организации дополнительного образования детей;</w:t>
      </w:r>
    </w:p>
    <w:p w:rsidR="004C6443" w:rsidRPr="004C6443" w:rsidRDefault="004C6443" w:rsidP="004C644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создание условий для использования ресурсов негосударственного сектора в предоставлении услуг дополнительного образования детей;</w:t>
      </w:r>
    </w:p>
    <w:p w:rsidR="004C6443" w:rsidRPr="004C6443" w:rsidRDefault="004C6443" w:rsidP="004C644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разработку и внедрение системы оценки качества дополнительного образования детей.</w:t>
      </w:r>
    </w:p>
    <w:p w:rsidR="004C6443" w:rsidRPr="004C6443" w:rsidRDefault="004C6443" w:rsidP="004C644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Создание условий для развития молодых талантов и детей с высокой мотивацией к обучению включает в себя реализацию Концепции общенациональной системы выявления и развития молодых талантов.</w:t>
      </w:r>
    </w:p>
    <w:p w:rsidR="004C6443" w:rsidRPr="004C6443" w:rsidRDefault="004C6443" w:rsidP="004C644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Введение эффективного контракта в дополнительном образовании включает в себя:</w:t>
      </w:r>
    </w:p>
    <w:p w:rsidR="004C6443" w:rsidRPr="004C6443" w:rsidRDefault="004C6443" w:rsidP="004C644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разработку и внедрение механизмов эффективного контракта с педагогическими работниками организаций дополнительного образования;</w:t>
      </w:r>
    </w:p>
    <w:p w:rsidR="004C6443" w:rsidRPr="004C6443" w:rsidRDefault="004C6443" w:rsidP="004C644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разработку и внедрение механизмов эффективного контракта с руководителями образовательных организаций дополнительного образования в части установления взаимосвязи между показателями качества предоставляемых государственных (муниципальных) </w:t>
      </w:r>
      <w:proofErr w:type="gramStart"/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услуг  организацией</w:t>
      </w:r>
      <w:proofErr w:type="gramEnd"/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эффективностью деятельности руководителя образовательной организации дополнительного образования;</w:t>
      </w:r>
    </w:p>
    <w:p w:rsidR="004C6443" w:rsidRPr="004C6443" w:rsidRDefault="004C6443" w:rsidP="004C644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информационное и мониторинговое сопровождение введения эффективного контракта.</w:t>
      </w:r>
    </w:p>
    <w:p w:rsidR="004C6443" w:rsidRPr="004C6443" w:rsidRDefault="004C6443" w:rsidP="004C6443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C644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2. Ожидаемые результаты</w:t>
      </w:r>
    </w:p>
    <w:p w:rsidR="004C6443" w:rsidRPr="004C6443" w:rsidRDefault="004C6443" w:rsidP="004C644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 менее 75 процентов детей от 5 до 18 лет будут охвачены программами дополнительного образования, в том числе 50 процентов из них за счет бюджетных средств.</w:t>
      </w:r>
    </w:p>
    <w:p w:rsidR="004C6443" w:rsidRPr="004C6443" w:rsidRDefault="004C6443" w:rsidP="004C644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 менее 1 млн. детей и подростков будут охвачены общественными проектами с использованием медиа-технологий, направленными на просвещение и воспитание.</w:t>
      </w:r>
    </w:p>
    <w:p w:rsidR="004C6443" w:rsidRPr="004C6443" w:rsidRDefault="004C6443" w:rsidP="004C6443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C644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3. Основные количественные характеристики системы дополнительного образования детей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2"/>
        <w:gridCol w:w="1323"/>
        <w:gridCol w:w="670"/>
        <w:gridCol w:w="671"/>
        <w:gridCol w:w="671"/>
        <w:gridCol w:w="671"/>
        <w:gridCol w:w="671"/>
        <w:gridCol w:w="671"/>
        <w:gridCol w:w="671"/>
      </w:tblGrid>
      <w:tr w:rsidR="004C6443" w:rsidRPr="004C6443" w:rsidTr="004C6443"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</w:tr>
      <w:tr w:rsidR="004C6443" w:rsidRPr="004C6443" w:rsidTr="004C6443"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детей и молодежи 5 - 18 лет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19748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19848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20076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20371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20792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21290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21776</w:t>
            </w:r>
          </w:p>
        </w:tc>
      </w:tr>
      <w:tr w:rsidR="004C6443" w:rsidRPr="004C6443" w:rsidTr="004C6443"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детей, охваченных образовательными программами дополнительного образования детей, в общей численности детей и молодежи 5 - 18 лет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4C6443" w:rsidRPr="004C6443" w:rsidTr="004C6443"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педагогических работников организаций дополнительного образования детей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257,1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257,6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258,5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259,2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260,3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261,2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</w:tr>
    </w:tbl>
    <w:p w:rsidR="004C6443" w:rsidRPr="004C6443" w:rsidRDefault="004C6443" w:rsidP="004C6443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C644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4. Мероприятия по повышению эффективности и качества услуг в сфере дополнительного образования детей, соотнесенные с этапами перехода к эффективному контракту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2731"/>
        <w:gridCol w:w="2688"/>
        <w:gridCol w:w="1311"/>
        <w:gridCol w:w="2720"/>
      </w:tblGrid>
      <w:tr w:rsidR="004C6443" w:rsidRPr="004C6443" w:rsidTr="004C6443"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</w:tr>
      <w:tr w:rsidR="004C6443" w:rsidRPr="004C6443" w:rsidTr="004C6443">
        <w:tc>
          <w:tcPr>
            <w:tcW w:w="0" w:type="auto"/>
            <w:gridSpan w:val="5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потенциала системы дополнительного образования детей</w:t>
            </w:r>
          </w:p>
        </w:tc>
      </w:tr>
      <w:tr w:rsidR="004C6443" w:rsidRPr="004C6443" w:rsidTr="004C6443">
        <w:tc>
          <w:tcPr>
            <w:tcW w:w="0" w:type="auto"/>
            <w:vMerge w:val="restart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программ (проектов) развития дополнительного образования детей: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заинтересованные федеральные органы исполнительной власти, органы исполнительной власти субъектов Российской Федерации, осуществляющие управление в сфере образования, органы местного самоуправления с участием руководителей организаций дополнительного образования детей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 детей в возрасте 5 - 18 лет программами дополнительного образования, 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по программам общего образования</w:t>
            </w:r>
          </w:p>
        </w:tc>
      </w:tr>
      <w:tr w:rsidR="004C6443" w:rsidRPr="004C6443" w:rsidTr="004C6443"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межведомственной программы (проекта) развития дополнительного образования детей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заинтересованные федеральные органы исполнительной власти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443" w:rsidRPr="004C6443" w:rsidTr="004C6443"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субъектами Российской Федерации программ (проектов) развития дополнительного образования детей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субъектов Российской Федерации, осуществляющие управление в сфере образования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443" w:rsidRPr="004C6443" w:rsidTr="004C6443"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 оценка эффективности реализации субъектами Российской Федерации программ (проектов) развития дополнительного образования детей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органы исполнительной власти субъектов Российской Федерации, осуществляющие управление в сфере образования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2014 - 2018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443" w:rsidRPr="004C6443" w:rsidTr="004C6443">
        <w:tc>
          <w:tcPr>
            <w:tcW w:w="0" w:type="auto"/>
            <w:vMerge w:val="restart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организационно-экономических механизмов обеспечения доступности услуг дополнительного образования детей: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заинтересованные федеральные органы исполнительной власти, заинтересованные федеральные органы исполнительной власти, органы исполнительной власти субъектов Российской Федерации, осуществляющие управление в сфере образования, органы местного самоуправления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детей в возрасте 5 - 18 лет программами дополнительного образования</w:t>
            </w:r>
          </w:p>
        </w:tc>
      </w:tr>
      <w:tr w:rsidR="004C6443" w:rsidRPr="004C6443" w:rsidTr="004C6443"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 регулирующих документов (требований санитарных, </w:t>
            </w: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строительных норм, пожарной безопасности и др.) для обеспечения условий для повышения доступности и качества услуг дополнительного образования детей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Минобрнауки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заинтересованные федеральные органы исполнительной власти, </w:t>
            </w: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заинтересованные федеральные органы исполнительной власти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2013 - 2015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443" w:rsidRPr="004C6443" w:rsidTr="004C6443"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рекомендаций по развитию инфраструктуры дополнительного образования и досуга детей при застройке территорий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заинтересованные федеральные органы исполнительной власти, органы исполнительной власти субъектов Российской Федерации, осуществляющие управление в сфере образования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443" w:rsidRPr="004C6443" w:rsidTr="004C6443"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современных региональных и муниципальных моделей организации дополнительного образования детей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заинтересованные федеральные органы исполнительной власти, органы исполнительной власти субъектов Российской Федерации, осуществляющие управление в сфере образования, органы местного самоуправления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2015 - 2017 годы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детей в возрасте 5 - 18 лет программами дополнительного образования</w:t>
            </w:r>
          </w:p>
        </w:tc>
      </w:tr>
      <w:tr w:rsidR="004C6443" w:rsidRPr="004C6443" w:rsidTr="004C6443">
        <w:tc>
          <w:tcPr>
            <w:tcW w:w="0" w:type="auto"/>
            <w:vMerge w:val="restart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использования ресурсов негосударственного сектора в предоставлении услуг дополнительного образования детей: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заинтересованные федеральные органы исполнительной власти, органы исполнительной власти субъектов Российской Федерации, осуществляющие управление в сфере образования, органы местного самоуправления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государственных (муниципальных) образовательных организаций, использующих при реализации программ дополнительного образования детей ресурсы негосударственного сектора</w:t>
            </w:r>
          </w:p>
        </w:tc>
      </w:tr>
      <w:tr w:rsidR="004C6443" w:rsidRPr="004C6443" w:rsidTr="004C6443"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апробация моделей использования ресурсов негосударственного сектора в предоставлении услуг дополнительного образования детей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заинтересованные федеральные органы исполнительной власти, органы исполнительной власти субъектов Российской Федерации, осуществляющие управление в сфере образования, органы местного самоуправления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2013 - 2015 годы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4C6443" w:rsidRPr="004C6443" w:rsidTr="004C6443">
        <w:tc>
          <w:tcPr>
            <w:tcW w:w="0" w:type="auto"/>
            <w:vMerge w:val="restart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внедрение системы оценки качества </w:t>
            </w: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дополнительного образования детей: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Минобрнауки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заинтересованные </w:t>
            </w: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федеральные органы исполнительной власти, органы исполнительной власти субъектов Российской Федерации, осуществляющие управление в сфере образования, органы местного самоуправления с участием руководителей образовательных организаций дополнительного образования детей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субъектов Российской Федерации, в </w:t>
            </w: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которых оценка деятельности организаций дополнительного образования детей, их руководителей и основных категорий работников осуществляется на основании показателей эффективности деятельности подведомственных государственных (муниципальных) организаций дополнительного образования детей не менее чем в 80 процентах муниципальных образований</w:t>
            </w:r>
          </w:p>
        </w:tc>
      </w:tr>
      <w:tr w:rsidR="004C6443" w:rsidRPr="004C6443" w:rsidTr="004C6443"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методических рекомендаций по разработке органами государственной власти субъектов Российской Федерации, осуществляющими управление в сфере образования, и органами местного самоуправления показателей эффективности деятельности подведомственных государственных (муниципальных) организаций дополнительного образования детей, их руководителей и основных категорий работников, в том числе в связи с использованием для дифференциации заработной платы педагогических работников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заинтересованные федеральные органы исполнительной власти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443" w:rsidRPr="004C6443" w:rsidTr="004C6443"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(изменение) показателей эффективности деятельности подведомственных государственных (муниципальных) организаций дополнительного образования детей, их руководителей и </w:t>
            </w: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основных категорий работников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органы исполнительной власти субъектов Российской Федерации, осуществляющие управление в сфере образования, органы местного самоуправления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443" w:rsidRPr="004C6443" w:rsidTr="004C6443">
        <w:tc>
          <w:tcPr>
            <w:tcW w:w="0" w:type="auto"/>
            <w:gridSpan w:val="5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условий для развития молодых талантов и детей с высокой мотивацией к обучению</w:t>
            </w:r>
          </w:p>
        </w:tc>
      </w:tr>
      <w:tr w:rsidR="004C6443" w:rsidRPr="004C6443" w:rsidTr="004C6443"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Концепции общенациональной системы выявления и развития молодых талантов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заинтересованные федеральные органы исполнительной власти, органы исполнительной власти субъектов Российской Федерации, осуществляющие управление в сфере образования, органы местного самоуправления с участием руководителей организаций дополнительного образования детей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2013 - 2018 годы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по программам общего образования</w:t>
            </w:r>
          </w:p>
        </w:tc>
      </w:tr>
      <w:tr w:rsidR="004C6443" w:rsidRPr="004C6443" w:rsidTr="004C6443">
        <w:tc>
          <w:tcPr>
            <w:tcW w:w="0" w:type="auto"/>
            <w:gridSpan w:val="5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эффективного контракта в системе дополнительного образования детей</w:t>
            </w:r>
          </w:p>
        </w:tc>
      </w:tr>
      <w:tr w:rsidR="004C6443" w:rsidRPr="004C6443" w:rsidTr="004C6443">
        <w:tc>
          <w:tcPr>
            <w:tcW w:w="0" w:type="auto"/>
            <w:vMerge w:val="restart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механизмов эффективного контракта с педагогическими работниками государственных организаций дополнительного образования детей: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заинтересованные федеральные органы исполнительной власти, органы исполнительной власти субъектов Российской Федерации, осуществляющие управление в сфере образования, органы местного самоуправления с участием руководителей организаций дополнительного образования детей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среднемесячной заработной платы педагогов государственных организаций дополнительного образования детей к среднемесячной заработной плате по экономике субъекта Российской Федерации</w:t>
            </w:r>
          </w:p>
        </w:tc>
      </w:tr>
      <w:tr w:rsidR="004C6443" w:rsidRPr="004C6443" w:rsidTr="004C6443"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апробация моделей эффективного контракта в дополнительном образовании детей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заинтересованные федеральные органы исполнительной власти, органы исполнительной власти субъектов Российской Федерации, осуществляющие управление в сфере образования, органы местного самоуправления с участием руководителей организаций дополнительного образования детей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443" w:rsidRPr="004C6443" w:rsidTr="004C6443"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направление в субъекты Российской Федерации рекомендаций </w:t>
            </w: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внедрению апробированных моделей эффективного контракта в дополнительном образовании детей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Минобрнауки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заинтересованные </w:t>
            </w: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федеральные органы исполнительной власти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2013 год</w:t>
            </w:r>
          </w:p>
        </w:tc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443" w:rsidRPr="004C6443" w:rsidTr="004C6443"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дополнительных расходов местных бюджетов на повышение оплаты труда педагогических работников образовательных организаций дополнительного образования детей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заинтересованные федеральные органы исполнительной власти, органы местного самоуправления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2013 - 2018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443" w:rsidRPr="004C6443" w:rsidTr="004C6443">
        <w:tc>
          <w:tcPr>
            <w:tcW w:w="0" w:type="auto"/>
            <w:vMerge w:val="restart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механизмов эффективного контракта с руководителями образовательных организаций дополнительного образования детей: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заинтересованные федеральные органы исполнительной власти, органы исполнительной власти субъектов Российской Федерации, осуществляющие управление в сфере образования, органы местного самоуправления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среднемесячной заработной платы педагогов государственных организаций дополнительного образования детей к среднемесячной заработной плате по экономике субъекта Российской Федерации</w:t>
            </w:r>
          </w:p>
        </w:tc>
      </w:tr>
      <w:tr w:rsidR="004C6443" w:rsidRPr="004C6443" w:rsidTr="004C6443"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рекомендаций по стимулированию руководителей образовательных организаций дополнительного образования детей, направленных на установление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 образовательной организации дополнительного образования детей (в том числе по результатам независимой оценки)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443" w:rsidRPr="004C6443" w:rsidTr="004C6443"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работы по заключению трудовых </w:t>
            </w: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договоров с руководителями государственных (муниципальных) организаций дополнительного образования детей в соответствии с типовой формой договора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Минобрнауки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заинтересованные </w:t>
            </w: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федеральные органы исполнительной власти, органы исполнительной власти субъектов Российской Федерации, осуществляющие управление в сфере образования, органы местного самоуправления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2013 - 2018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443" w:rsidRPr="004C6443" w:rsidTr="004C6443">
        <w:tc>
          <w:tcPr>
            <w:tcW w:w="0" w:type="auto"/>
            <w:vMerge w:val="restart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качества кадрового состава сферы дополнительного образования детей: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органы исполнительной власти субъектов Российской Федерации, осуществляющие управление в сфере образования, органы местного самоуправления с участием руководителей организаций дополнительного образования детей, организации высшего и дополнительного профессионального образования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численности молодых педагогов в возрасте до 30 лет в государственных (муниципальных) образовательных организациях дополнительного образования детей; охват детей в возрасте 5 - 18 лет программами дополнительного образования; 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по программам общего образования</w:t>
            </w:r>
          </w:p>
        </w:tc>
      </w:tr>
      <w:tr w:rsidR="004C6443" w:rsidRPr="004C6443" w:rsidTr="004C6443"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программы подготовки современных менеджеров организаций дополнительного образования детей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организации высшего и дополнительного профессионального образования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443" w:rsidRPr="004C6443" w:rsidTr="004C6443"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подготовки современных менеджеров организаций дополнительного образования детей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субъектов Российской Федерации, осуществляющие управление в сфере образования, органы местного самоуправления с участием руководителей организаций дополнительного образования детей, организации высшего образования и дополнительного профессионального образования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2014 - 2018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443" w:rsidRPr="004C6443" w:rsidTr="004C6443"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Информационное сопровождение мероприятий по введению эффективного контракта в дополнительном </w:t>
            </w: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образовании детей (организация проведения разъяснительной работы в трудовых коллективах, публикации в средствах массовой информации, проведение семинаров и другие мероприятия)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Минобрнауки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заинтересованные федеральные органы исполнительной власти, органы исполнительной власти субъектов </w:t>
            </w: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Федерации, осуществляющие управление в сфере образования, органы местного самоуправления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2013 - 2018 годы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4C6443" w:rsidRPr="004C6443" w:rsidRDefault="004C6443" w:rsidP="004C6443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C644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5. Показатели повышения эффективности и качества услуг в сфере дополнительного образования детей, </w:t>
      </w:r>
      <w:r w:rsidRPr="004C644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соотнесенные с этапами перехода к эффективному контракту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2395"/>
        <w:gridCol w:w="1212"/>
        <w:gridCol w:w="522"/>
        <w:gridCol w:w="522"/>
        <w:gridCol w:w="522"/>
        <w:gridCol w:w="522"/>
        <w:gridCol w:w="522"/>
        <w:gridCol w:w="522"/>
        <w:gridCol w:w="2832"/>
      </w:tblGrid>
      <w:tr w:rsidR="004C6443" w:rsidRPr="004C6443" w:rsidTr="004C6443"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</w:p>
        </w:tc>
      </w:tr>
      <w:tr w:rsidR="004C6443" w:rsidRPr="004C6443" w:rsidTr="004C6443"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детей в возрасте 5 - 18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5 - 18 лет)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70 процентов детей в возрасте от 5 до 18 лет будут получать услуги дополнительного образования</w:t>
            </w:r>
          </w:p>
        </w:tc>
      </w:tr>
      <w:tr w:rsidR="004C6443" w:rsidRPr="004C6443" w:rsidTr="004C6443"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по программам общего образования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увеличится доля обучающихся по программам общего образования, участвующих в олимпиадах и конкурсах различного уровня</w:t>
            </w:r>
          </w:p>
        </w:tc>
      </w:tr>
      <w:tr w:rsidR="004C6443" w:rsidRPr="004C6443" w:rsidTr="004C6443"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среднемесячной заработной платы педагогов государственных организаций дополнительного образования детей к среднемесячной заработной плате по экономике субъекта Российской Федерации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всех организациях дополнительного образования детей будет обеспечен переход на эффективный контракт с педагогическими работниками. Средняя заработная плата педагогов дополнительного образования детей составит 100 процентов к среднемесячной заработной плате по экономике субъекта Российской Федерации</w:t>
            </w:r>
          </w:p>
        </w:tc>
      </w:tr>
    </w:tbl>
    <w:p w:rsidR="004C6443" w:rsidRPr="004C6443" w:rsidRDefault="004C6443" w:rsidP="004C6443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C644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IV. Изменения в сфере профессиональной подготовки и среднего профессионального образования, направленные на повышение эффективности и качества услуг в сфере образования, соотнесенные с этапами перехода к эффективному контракту</w:t>
      </w:r>
    </w:p>
    <w:p w:rsidR="004C6443" w:rsidRPr="004C6443" w:rsidRDefault="004C6443" w:rsidP="004C6443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C644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1. Основные направления</w:t>
      </w:r>
    </w:p>
    <w:p w:rsidR="004C6443" w:rsidRPr="004C6443" w:rsidRDefault="004C6443" w:rsidP="004C644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Укрепление потенциала системы профессиональной подготовки и среднего профессионального образования и ее инвестиционной привлекательности включает в себя:</w:t>
      </w:r>
    </w:p>
    <w:p w:rsidR="004C6443" w:rsidRPr="004C6443" w:rsidRDefault="004C6443" w:rsidP="004C644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мониторинг оценки деятельности организаций, реализующих программы профессиональной подготовки и среднего профессионального образования;</w:t>
      </w:r>
    </w:p>
    <w:p w:rsidR="004C6443" w:rsidRPr="004C6443" w:rsidRDefault="004C6443" w:rsidP="004C644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реализацию региональных программ модернизации профессионального образования;</w:t>
      </w:r>
    </w:p>
    <w:p w:rsidR="004C6443" w:rsidRPr="004C6443" w:rsidRDefault="004C6443" w:rsidP="004C644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создание сети многофункциональных центров прикладных квалификаций;</w:t>
      </w:r>
    </w:p>
    <w:p w:rsidR="004C6443" w:rsidRPr="004C6443" w:rsidRDefault="004C6443" w:rsidP="004C644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нормативно-правовое и методическое обеспечение развития сетевых форм организации образовательных программ.</w:t>
      </w:r>
    </w:p>
    <w:p w:rsidR="004C6443" w:rsidRPr="004C6443" w:rsidRDefault="004C6443" w:rsidP="004C644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Повышение качества профессиональной подготовки и среднего профессионального образования включает в себя:</w:t>
      </w:r>
    </w:p>
    <w:p w:rsidR="004C6443" w:rsidRPr="004C6443" w:rsidRDefault="004C6443" w:rsidP="004C644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разработку и внедрение системы оценки качества услуг системы профессиональной подготовки и среднего профессионального образования;</w:t>
      </w:r>
    </w:p>
    <w:p w:rsidR="004C6443" w:rsidRPr="004C6443" w:rsidRDefault="004C6443" w:rsidP="004C644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формирование новых принципов распределения государственного задания на программы профессиональной подготовки и среднего профессионального образования.</w:t>
      </w:r>
    </w:p>
    <w:p w:rsidR="004C6443" w:rsidRPr="004C6443" w:rsidRDefault="004C6443" w:rsidP="004C644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Введение эффективного контракта в системе профессиональной подготовки и среднего профессионального образования включает в себя:</w:t>
      </w:r>
    </w:p>
    <w:p w:rsidR="004C6443" w:rsidRPr="004C6443" w:rsidRDefault="004C6443" w:rsidP="004C644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разработку и внедрение механизмов эффективного контракта с педагогическими работниками и мастерами производственного обучения организаций, реализующих программы профессиональной подготовки и среднего профессионального образования;</w:t>
      </w:r>
    </w:p>
    <w:p w:rsidR="004C6443" w:rsidRPr="004C6443" w:rsidRDefault="004C6443" w:rsidP="004C644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разработку и внедрение механизмов эффективного контракта с руководителями образовательных организаций системы профессиональной подготовки и среднего профессионального образования в части установления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 образовательной организации системы профессиональной подготовки и среднего профессионального образования;</w:t>
      </w:r>
    </w:p>
    <w:p w:rsidR="004C6443" w:rsidRPr="004C6443" w:rsidRDefault="004C6443" w:rsidP="004C644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информационное и мониторинговое сопровождение введения эффективного контракта.</w:t>
      </w:r>
    </w:p>
    <w:p w:rsidR="004C6443" w:rsidRPr="004C6443" w:rsidRDefault="004C6443" w:rsidP="004C6443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C644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2. Ожидаемые результаты</w:t>
      </w:r>
    </w:p>
    <w:p w:rsidR="004C6443" w:rsidRPr="004C6443" w:rsidRDefault="004C6443" w:rsidP="004C644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Укрепление потенциала системы профессиональной подготовки и среднего профессионального образования и ее инвестиционной привлекательности предусматривает:</w:t>
      </w:r>
    </w:p>
    <w:p w:rsidR="004C6443" w:rsidRPr="004C6443" w:rsidRDefault="004C6443" w:rsidP="004C644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функционирование сетей организаций, реализующих программы профессиональной подготовки и среднего профессионального образования, построенных с учетом удовлетворения региональной потребности в квалифицированных работниках;</w:t>
      </w:r>
    </w:p>
    <w:p w:rsidR="004C6443" w:rsidRPr="004C6443" w:rsidRDefault="004C6443" w:rsidP="004C644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создание 250 многофункциональных центров прикладных квалификаций;</w:t>
      </w:r>
    </w:p>
    <w:p w:rsidR="004C6443" w:rsidRPr="004C6443" w:rsidRDefault="004C6443" w:rsidP="004C644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обновление кадрового состава профессиональной подготовки и среднего профессионального образования.</w:t>
      </w:r>
    </w:p>
    <w:p w:rsidR="004C6443" w:rsidRPr="004C6443" w:rsidRDefault="004C6443" w:rsidP="004C644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Повышение качества профессиональной подготовки и среднего профессионального образования предусматривает:</w:t>
      </w:r>
    </w:p>
    <w:p w:rsidR="004C6443" w:rsidRPr="004C6443" w:rsidRDefault="004C6443" w:rsidP="004C644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повышение качества профессиональной подготовки и среднего профессионального образования;</w:t>
      </w:r>
    </w:p>
    <w:p w:rsidR="004C6443" w:rsidRPr="004C6443" w:rsidRDefault="004C6443" w:rsidP="004C644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увеличение доли выпускников организаций среднего профессионального образования, трудоустраивающихся по полученной специальности.</w:t>
      </w:r>
    </w:p>
    <w:p w:rsidR="004C6443" w:rsidRPr="004C6443" w:rsidRDefault="004C6443" w:rsidP="004C644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Введение эффективного контракта в системе профессионального обучения и среднего профессионального образования предусматривает, что средняя заработная плана педагогических работников и мастеров производственного обучения государственных (муниципальных) образовательных организаций, реализующих программы профессиональной подготовки и среднего профессионального образования, составит не менее 100 процентов средней заработной платы по экономике соответствующего региона.</w:t>
      </w:r>
    </w:p>
    <w:p w:rsidR="004C6443" w:rsidRPr="004C6443" w:rsidRDefault="004C6443" w:rsidP="004C6443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C644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3. Основные количественные характеристики системы профессиональной подготовки и среднего профессионального образования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5"/>
        <w:gridCol w:w="1347"/>
        <w:gridCol w:w="677"/>
        <w:gridCol w:w="677"/>
        <w:gridCol w:w="677"/>
        <w:gridCol w:w="577"/>
        <w:gridCol w:w="577"/>
        <w:gridCol w:w="577"/>
        <w:gridCol w:w="577"/>
      </w:tblGrid>
      <w:tr w:rsidR="004C6443" w:rsidRPr="004C6443" w:rsidTr="004C6443"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</w:tr>
      <w:tr w:rsidR="004C6443" w:rsidRPr="004C6443" w:rsidTr="004C6443"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молодежи в возрасте 15 - 21 года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11588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10161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9798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9606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9498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9536</w:t>
            </w:r>
          </w:p>
        </w:tc>
      </w:tr>
      <w:tr w:rsidR="004C6443" w:rsidRPr="004C6443" w:rsidTr="004C6443"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обучающихся (в соответствии с государственной программой Российской Федерации "Развитие образования" на 2013 - 2020 годы)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2 696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2575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2448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2037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1864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1864</w:t>
            </w:r>
          </w:p>
        </w:tc>
      </w:tr>
      <w:tr w:rsidR="004C6443" w:rsidRPr="004C6443" w:rsidTr="004C6443"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обучающихся в расчете на 1 педагогического работника (включая мастеров производственного обучения)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</w:tr>
    </w:tbl>
    <w:p w:rsidR="004C6443" w:rsidRPr="004C6443" w:rsidRDefault="004C6443" w:rsidP="004C6443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C644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4. Мероприятия по повышению эффективности и качества услуг в сфере профессиональной подготовки и среднего профессионального образования, соотнесенные с этапами перехода к эффективному контракту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2880"/>
        <w:gridCol w:w="2504"/>
        <w:gridCol w:w="1307"/>
        <w:gridCol w:w="2880"/>
      </w:tblGrid>
      <w:tr w:rsidR="004C6443" w:rsidRPr="004C6443" w:rsidTr="004C6443"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</w:tr>
      <w:tr w:rsidR="004C6443" w:rsidRPr="004C6443" w:rsidTr="004C6443">
        <w:tc>
          <w:tcPr>
            <w:tcW w:w="0" w:type="auto"/>
            <w:gridSpan w:val="5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потенциала системы профессиональной подготовки и среднего профессионального образования и повышение ее инвестиционной привлекательности</w:t>
            </w:r>
          </w:p>
        </w:tc>
      </w:tr>
      <w:tr w:rsidR="004C6443" w:rsidRPr="004C6443" w:rsidTr="004C6443">
        <w:tc>
          <w:tcPr>
            <w:tcW w:w="0" w:type="auto"/>
            <w:vMerge w:val="restart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оценки деятельности организаций, реализующих программы профессиональной подготовки и среднего профессионального образования: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заинтересованные федеральные органы исполнительной власти, органы исполнительной власти субъектов Российской Федерации, осуществляющие </w:t>
            </w: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в сфере образования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численности выпускников образовательных организаций профессионального образования очной формы обучения, трудоустроившихся в течение одного года после </w:t>
            </w: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окончания обучения по полученной специальности (профессии), в общей численности выпускников образовательных организаций профессионального образования очной формы обучения</w:t>
            </w:r>
          </w:p>
        </w:tc>
      </w:tr>
      <w:tr w:rsidR="004C6443" w:rsidRPr="004C6443" w:rsidTr="004C6443"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пилотный мониторинг оценки деятельности организаций, реализующих программы профессиональной подготовки и среднего профессионального образования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заинтересованные федеральные органы исполнительной власти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443" w:rsidRPr="004C6443" w:rsidTr="004C6443"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оценки деятельности организаций, реализующих программы профессиональной подготовки и среднего профессионального образования во всех субъектах Российской Федерации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заинтересованные федеральные органы исполнительной власти, органы исполнительной власти субъектов Российской Федерации, осуществляющие управление в сфере образования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443" w:rsidRPr="004C6443" w:rsidTr="004C6443"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оптимизации сети государственных (муниципальных) организаций, реализующих программы профессиональной подготовки и среднего профессионального образования, и проведение указанной оптимизации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заинтересованные федеральные органы исполнительной власти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2014 - 2017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443" w:rsidRPr="004C6443" w:rsidTr="004C6443"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укрупнения сети организаций среднего профессионального образования (до средней численности 200 - 600 человек)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заинтересованные федеральные органы исполнительной власти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2014 - 2018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443" w:rsidRPr="004C6443" w:rsidTr="004C6443">
        <w:tc>
          <w:tcPr>
            <w:tcW w:w="0" w:type="auto"/>
            <w:vMerge w:val="restart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региональных программ модернизации профессионального образования: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исполнительной власти субъектов Российской Федерации, осуществляющие управление в сфере образования, </w:t>
            </w: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численности выпускников образовательных организаций профессионального образования очной формы обучения, трудоустроившихся в течение одного года после окончания обучения по полученной специальности (профессии), в общей численности выпускников образовательных организаций профессионального </w:t>
            </w: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очной формы обучения</w:t>
            </w:r>
          </w:p>
        </w:tc>
      </w:tr>
      <w:tr w:rsidR="004C6443" w:rsidRPr="004C6443" w:rsidTr="004C6443"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реализации региональных программ модернизации профессионального образования в 30 субъектах Российской Федерации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органы исполнительной власти субъектов Российской Федерации, осуществляющие управление в сфере образования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2013 - 2014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443" w:rsidRPr="004C6443" w:rsidTr="004C6443"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рекомендации по </w:t>
            </w: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модернизации профессионального образования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Минобрнауки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2014 - 2015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443" w:rsidRPr="004C6443" w:rsidTr="004C6443"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подписание соглашений с субъектами Российской Федерации о предоставлении субсидий на реализацию программ (проектов) модернизации профессионального образования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органы исполнительной власти субъектов Российской Федерации, осуществляющие управление в сфере образования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2015 - 2018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443" w:rsidRPr="004C6443" w:rsidTr="004C6443">
        <w:tc>
          <w:tcPr>
            <w:tcW w:w="0" w:type="auto"/>
            <w:vMerge w:val="restart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сети многофункциональных центров прикладных квалификаций: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органы исполнительной власти субъектов Российской Федерации, осуществляющие управление в сфере образования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многофункциональных центров прикладных квалификаций, осуществляющих обучение на базе среднего (полного) общего образования</w:t>
            </w:r>
          </w:p>
        </w:tc>
      </w:tr>
      <w:tr w:rsidR="004C6443" w:rsidRPr="004C6443" w:rsidTr="004C6443"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формированию многофункциональных центров прикладных квалификаций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443" w:rsidRPr="004C6443" w:rsidTr="004C6443"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субъектах Российской Федерации многофункциональных центров прикладных квалификаций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субъектов Российской Федерации, осуществляющие управление в сфере образования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2014 - 2015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443" w:rsidRPr="004C6443" w:rsidTr="004C6443"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Нормативно-правовое и методическое обеспечение развития сетевых форм организации образовательных программ в сфере профессиональной подготовки и среднего профессионального образования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органы исполнительной власти субъектов Российской Федерации, осуществляющие управление в сфере образования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2013 - 2014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443" w:rsidRPr="004C6443" w:rsidTr="004C6443">
        <w:tc>
          <w:tcPr>
            <w:tcW w:w="0" w:type="auto"/>
            <w:gridSpan w:val="5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профессиональной подготовки и среднего профессионального образования</w:t>
            </w:r>
          </w:p>
        </w:tc>
      </w:tr>
      <w:tr w:rsidR="004C6443" w:rsidRPr="004C6443" w:rsidTr="004C6443">
        <w:tc>
          <w:tcPr>
            <w:tcW w:w="0" w:type="auto"/>
            <w:vMerge w:val="restart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системы оценки качества услуг системы профессиональной подготовки и среднего профессионального образования: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органы исполнительной власти субъектов Российской Федерации, осуществляющие управление в сфере образования, органы местного самоуправления с участием руководителей организаций системы профессионального обучения и среднего </w:t>
            </w: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профессионального образования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Российской Федерации, в которых реализуется оценка деятельности образовательных организаций системы профессионального обучения и среднего профессионального образования, их руководителей и основных категорий работников</w:t>
            </w:r>
          </w:p>
        </w:tc>
      </w:tr>
      <w:tr w:rsidR="004C6443" w:rsidRPr="004C6443" w:rsidTr="004C6443"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методических рекомендаций по разработке органами государственной власти субъектов Российской Федерации, осуществляющими управление в сфере образования, показателей эффективности деятельности подведомственных государственных (муниципальных) организаций среднего профессионального образования, их руководителей и основных категорий работников, в том числе в связи с использованием для дифференциации заработной платы педагогических работников и мастеров производственного обучения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443" w:rsidRPr="004C6443" w:rsidTr="004C6443"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(изменение) показателей эффективности деятельности подведомственных государственных (муниципальных) организаций среднего профессионального образования, их руководителей и основных категорий работников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субъектов Российской Федерации, осуществляющие управление в сфере образования, органы местного самоуправления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443" w:rsidRPr="004C6443" w:rsidTr="004C6443">
        <w:tc>
          <w:tcPr>
            <w:tcW w:w="0" w:type="auto"/>
            <w:vMerge w:val="restart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новых принципов распределения государственного задания на реализацию программ профессиональной подготовки и среднего профессионального образования: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заинтересованные федеральные органы исполнительной власти, органы исполнительной власти субъектов Российской Федерации, осуществляющие управление в сфере образования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численности выпускников образовательных организаций профессионального образования очной формы обучения, трудоустроившихся в течение одного года после окончания обучения по полученной специальности (профессии), в общей численности выпускников </w:t>
            </w: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организаций профессионального образования очной формы обучения</w:t>
            </w:r>
          </w:p>
        </w:tc>
      </w:tr>
      <w:tr w:rsidR="004C6443" w:rsidRPr="004C6443" w:rsidTr="004C6443"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рекомендаций по составу заявки и </w:t>
            </w: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критериям оценки заявок при проведении публичного конкурса на установление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Минобрнауки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443" w:rsidRPr="004C6443" w:rsidTr="004C6443"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образовательным организациям контрольных цифр приема граждан для обучения по программам профессиональной подготовки и среднего профессионального образования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4C6443" w:rsidRPr="004C6443" w:rsidTr="004C6443"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пилотная апробация рекомендаций по составу заявки и критериям оценки заявок при проведении публичного конкурса на установление образовательным организациям контрольных цифр приема граждан для обучения по программам профессиональной подготовки и среднего профессионального образования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органы исполнительной власти субъектов Российской Федерации, осуществляющие управление в сфере образования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4C6443" w:rsidRPr="004C6443" w:rsidTr="004C6443"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нового порядка распределения контрольных цифр приема граждан для обучения по программам профессиональной подготовки и среднего профессионального образования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заинтересованные федеральные органы исполнительной власти, органы исполнительной власти субъектов Российской Федерации, осуществляющие управление в сфере образования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2017 - 2018 годы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4C6443" w:rsidRPr="004C6443" w:rsidTr="004C6443">
        <w:tc>
          <w:tcPr>
            <w:tcW w:w="0" w:type="auto"/>
            <w:gridSpan w:val="5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эффективного контракта в системе профессиональной подготовки и среднего профессионального образования</w:t>
            </w:r>
          </w:p>
        </w:tc>
      </w:tr>
      <w:tr w:rsidR="004C6443" w:rsidRPr="004C6443" w:rsidTr="004C6443">
        <w:tc>
          <w:tcPr>
            <w:tcW w:w="0" w:type="auto"/>
            <w:vMerge w:val="restart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механизмов эффективного контракта с педагогическими работниками и мастерами производственного обучения организаций, реализующих программы профессиональной подготовки и среднего профессионального образования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органы исполнительной власти субъектов Российской Федерации, осуществляющие управление в сфере образования, органы местного самоуправления с участием руководителей организаций системы профессионального обучения и среднего </w:t>
            </w: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профессионального образования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среднемесячной заработной платы педагогических работников и мастеров производственного обучения государственных (муниципальных) образовательных организаций, реализующих программы профессиональной подготовки и среднего </w:t>
            </w: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профессионального образования</w:t>
            </w:r>
          </w:p>
        </w:tc>
      </w:tr>
      <w:tr w:rsidR="004C6443" w:rsidRPr="004C6443" w:rsidTr="004C6443"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апробация моделей эффективного контракта в системе профессиональной подготовки и среднего профессионального образования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органы исполнительной власти субъектов Российской Федерации, осуществляющие управление в сфере образования, органы местного самоуправления с участием руководителей организаций системы профессионального обучения и среднего профессионального образования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443" w:rsidRPr="004C6443" w:rsidTr="004C6443"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направление в субъекты Российской Федерации рекомендаций по внедрению апробированных моделей эффективного контракта в системе профессиональной подготовки и среднего профессионального образования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443" w:rsidRPr="004C6443" w:rsidTr="004C6443"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дополнительных расходов бюджетов субъектов Российской Федерации на повышение оплаты труда педагогических работников системы профессиональной подготовки и среднего профессионального образования в соответствии с Указом Президента Российской Федерации от 7 мая 2012 г. № 597 "О мероприятиях по реализации государственной социальной политики"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субъектов Российской Федерации, осуществляющие управление в сфере образования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2013 - 2018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443" w:rsidRPr="004C6443" w:rsidTr="004C6443"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информационное сопровождение мероприятий по введению эффективного контракта в системе профессиональной подготовки и среднего профессионального образования (организация проведения </w:t>
            </w: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разъяснительной работы в трудовых коллективах, публикации в средствах массовой информации, проведение семинаров и другие мероприятия)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Минобрнауки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заинтересованные федеральные органы исполнительной власти, органы исполнительной власти субъектов Российской Федерации, осуществляющие </w:t>
            </w: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в сфере образования, органы местного самоуправления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2013 - 2018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443" w:rsidRPr="004C6443" w:rsidTr="004C6443"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влияния внедрения эффективного контракта на качество образовательных услуг системы профессиональной подготовки и среднего профессионального образования, в том числе выявление лучших практик внедрения эффективного контракта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органы исполнительной власти субъектов Российской Федерации, осуществляющие управление в сфере образования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и 2017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443" w:rsidRPr="004C6443" w:rsidTr="004C6443">
        <w:tc>
          <w:tcPr>
            <w:tcW w:w="0" w:type="auto"/>
            <w:vMerge w:val="restart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механизмов эффективного контракта с руководителями образовательных организаций системы профессиональной подготовки и среднего профессионального образования: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заинтересованные федеральные органы исполнительной власти, органы исполнительной власти субъектов Российской Федерации, осуществляющие управление в сфере образования, органы местного самоуправления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среднемесячной заработной платы педагогических работников и мастеров производственного обучения государственных (муниципальных) образовательных организаций, реализующих программы профессионального обучения и среднего профессионального образования</w:t>
            </w:r>
          </w:p>
        </w:tc>
      </w:tr>
      <w:tr w:rsidR="004C6443" w:rsidRPr="004C6443" w:rsidTr="004C6443"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рекомендаций по стимулированию руководителей образовательных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2013 - 2014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443" w:rsidRPr="004C6443" w:rsidTr="004C6443"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 системы профессиональной подготовки и среднего профессионального образования, направленных на установление взаимосвязи между показателями </w:t>
            </w:r>
            <w:proofErr w:type="gram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  <w:proofErr w:type="gram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предоставляемых организацией государственных (муниципальных) услуг и эффективностью деятельности руководителя среднего профессионального образования (в том числе по результатам независимой оценки)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4C6443" w:rsidRPr="004C6443" w:rsidTr="004C6443"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по заключению трудовых договоров с руководителями государственных (муниципальных) организаций среднего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заинтересованные федеральные органы исполнительной власти, органы исполнительной власти субъектов Российской Федерации, осуществляющие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2013 - 2018 годы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4C6443" w:rsidRPr="004C6443" w:rsidTr="004C6443"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профессионального образования в соответствии с типовой формой договора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сфере образования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4C6443" w:rsidRPr="004C6443" w:rsidTr="004C6443">
        <w:tc>
          <w:tcPr>
            <w:tcW w:w="0" w:type="auto"/>
            <w:vMerge w:val="restart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и мониторинговое сопровождение введения эффективного контракта: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заинтересованные федеральные органы исполнительной власти, органы исполнительной власти субъектов Российской Федерации, осуществляющие управление в сфере образования, органы местного самоуправления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4C6443" w:rsidRPr="004C6443" w:rsidTr="004C6443"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сопровождение мероприятий по введению эффективного контракта в системе профессиональной подготовки и среднего профессионального образования (организация проведения разъяснительной работы в трудовых коллективах, публикации в средствах массовой информации, проведение семинаров и другие мероприятия)</w:t>
            </w:r>
          </w:p>
        </w:tc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2013 - 2018 годы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4C6443" w:rsidRPr="004C6443" w:rsidTr="004C6443"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влияния внедрения эффективного контракта на качество образовательных услуг системы профессиональной подготовки и среднего профессионального образования, в том числе выявление лучших практик внедрения эффективного контракта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органы исполнительной власти субъектов Российской Федерации, осуществляющие управление в сфере образования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и 2017 годы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4C6443" w:rsidRPr="004C6443" w:rsidRDefault="004C6443" w:rsidP="004C6443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C644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5. Показатели повышения эффективности и качества услуг в сфере среднего профессионального образования, соотнесенные с этапами перехода к эффективному контракту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2650"/>
        <w:gridCol w:w="1191"/>
        <w:gridCol w:w="514"/>
        <w:gridCol w:w="514"/>
        <w:gridCol w:w="514"/>
        <w:gridCol w:w="514"/>
        <w:gridCol w:w="514"/>
        <w:gridCol w:w="514"/>
        <w:gridCol w:w="2646"/>
      </w:tblGrid>
      <w:tr w:rsidR="004C6443" w:rsidRPr="004C6443" w:rsidTr="004C6443"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</w:p>
        </w:tc>
      </w:tr>
      <w:tr w:rsidR="004C6443" w:rsidRPr="004C6443" w:rsidTr="004C6443"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многофункциональных центров прикладных квалификаций, осуществляющих </w:t>
            </w: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обучение на базе среднего (полного) общего образования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и функционируют 250 многофункциональных центров прикладных квалификаций</w:t>
            </w:r>
          </w:p>
        </w:tc>
      </w:tr>
      <w:tr w:rsidR="004C6443" w:rsidRPr="004C6443" w:rsidTr="004C6443"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численности выпускников образовательных организаций профессионального образования очной формы обучения, трудоустроившихся в течение одного года после окончания обучения по полученной специальности (профессии), в общей их численности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55 процентов выпускников организаций начального профессионального и среднего профессионального образования будут трудоустраиваться в течение одного года после окончания обучения по полученной специальности (профессии)</w:t>
            </w:r>
          </w:p>
        </w:tc>
      </w:tr>
      <w:tr w:rsidR="004C6443" w:rsidRPr="004C6443" w:rsidTr="004C6443"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средней заработной платы преподавателей и мастеров производственного обучения образовательных организаций начального и среднего профессионального образования к средней заработной плате в соответствующем регионе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средней заработной платы преподавателей и мастеров производственного обучения образовательных организаций начального и среднего профессионального образования к средней заработной плате в соответствующем регионе составит 100 процентов</w:t>
            </w:r>
          </w:p>
        </w:tc>
      </w:tr>
    </w:tbl>
    <w:p w:rsidR="004C6443" w:rsidRPr="004C6443" w:rsidRDefault="004C6443" w:rsidP="004C6443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C644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V. Изменения в сфере высшего образования, направленные на повышение эффективности и качества услуг в сфере образования, соотнесенные с этапами перехода к эффективному контракту</w:t>
      </w:r>
    </w:p>
    <w:p w:rsidR="004C6443" w:rsidRPr="004C6443" w:rsidRDefault="004C6443" w:rsidP="004C6443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C644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1. Основные направления</w:t>
      </w:r>
    </w:p>
    <w:p w:rsidR="004C6443" w:rsidRPr="004C6443" w:rsidRDefault="004C6443" w:rsidP="004C644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Совершенствование структуры и сети государственных образовательных организаций высшего образования включает в себя:</w:t>
      </w:r>
    </w:p>
    <w:p w:rsidR="004C6443" w:rsidRPr="004C6443" w:rsidRDefault="004C6443" w:rsidP="004C644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проведение ежегодного мониторинга эффективности образовательных организаций высшего образования;</w:t>
      </w:r>
    </w:p>
    <w:p w:rsidR="004C6443" w:rsidRPr="004C6443" w:rsidRDefault="004C6443" w:rsidP="004C644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разработку, утверждение и реализацию программы совершенствования сети государственных образовательных организаций высшего образования, в том числе путем реорганизации и присоединения организаций и их филиалов;</w:t>
      </w:r>
    </w:p>
    <w:p w:rsidR="004C6443" w:rsidRPr="004C6443" w:rsidRDefault="004C6443" w:rsidP="004C644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модернизацию системы лицензирования и аккредитации образовательных программ в системе высшего образования;</w:t>
      </w:r>
    </w:p>
    <w:p w:rsidR="004C6443" w:rsidRPr="004C6443" w:rsidRDefault="004C6443" w:rsidP="004C644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Совершенствование структуры образовательных программ включает в себя:</w:t>
      </w:r>
    </w:p>
    <w:p w:rsidR="004C6443" w:rsidRPr="004C6443" w:rsidRDefault="004C6443" w:rsidP="004C644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введение прикладного </w:t>
      </w:r>
      <w:proofErr w:type="spellStart"/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бакалавриата</w:t>
      </w:r>
      <w:proofErr w:type="spellEnd"/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высшем образовании;</w:t>
      </w:r>
    </w:p>
    <w:p w:rsidR="004C6443" w:rsidRPr="004C6443" w:rsidRDefault="004C6443" w:rsidP="004C644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обеспечение высокого качества программ магистратуры;</w:t>
      </w:r>
    </w:p>
    <w:p w:rsidR="004C6443" w:rsidRPr="004C6443" w:rsidRDefault="004C6443" w:rsidP="004C644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создание новой модели аспирантуры на базе образовательных организаций высшего образования, активно участвующих в научно-исследовательской работе;</w:t>
      </w:r>
    </w:p>
    <w:p w:rsidR="004C6443" w:rsidRPr="004C6443" w:rsidRDefault="004C6443" w:rsidP="004C644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Повышение результативности деятельности образовательных организаций высшего образования с учетом их специализации включает в себя:</w:t>
      </w:r>
    </w:p>
    <w:p w:rsidR="004C6443" w:rsidRPr="004C6443" w:rsidRDefault="004C6443" w:rsidP="004C644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обновление программ развития федеральных университетов;</w:t>
      </w:r>
    </w:p>
    <w:p w:rsidR="004C6443" w:rsidRPr="004C6443" w:rsidRDefault="004C6443" w:rsidP="004C644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поддержку программ развития сети национальных исследовательских университетов;</w:t>
      </w:r>
    </w:p>
    <w:p w:rsidR="004C6443" w:rsidRPr="004C6443" w:rsidRDefault="004C6443" w:rsidP="004C644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реализацию программ развития ведущих университетов, получающих государственную поддержку в целях повышения их конкурентоспособности среди ведущих мировых научно-образовательных центров и их мониторинг в соответствии с утвержденным планом мероприятий;</w:t>
      </w:r>
    </w:p>
    <w:p w:rsidR="004C6443" w:rsidRPr="004C6443" w:rsidRDefault="004C6443" w:rsidP="004C644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реализацию программ стратегического развития образовательных организаций высшего образования.</w:t>
      </w:r>
    </w:p>
    <w:p w:rsidR="004C6443" w:rsidRPr="004C6443" w:rsidRDefault="004C6443" w:rsidP="004C644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Инструменты оценки качества и образовательной политики в сфере высшего образования включают в себя:</w:t>
      </w:r>
    </w:p>
    <w:p w:rsidR="004C6443" w:rsidRPr="004C6443" w:rsidRDefault="004C6443" w:rsidP="004C644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создание системы оценки качества подготовки бакалавров;</w:t>
      </w:r>
    </w:p>
    <w:p w:rsidR="004C6443" w:rsidRPr="004C6443" w:rsidRDefault="004C6443" w:rsidP="004C644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переход на новые принципы распределения контрольных цифр приема граждан, обучающихся за счет средств федерального бюджета;</w:t>
      </w:r>
    </w:p>
    <w:p w:rsidR="004C6443" w:rsidRPr="004C6443" w:rsidRDefault="004C6443" w:rsidP="004C644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введение нормативного </w:t>
      </w:r>
      <w:proofErr w:type="spellStart"/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подушевого</w:t>
      </w:r>
      <w:proofErr w:type="spellEnd"/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финансирования образовательных организаций высшего образования.</w:t>
      </w:r>
    </w:p>
    <w:p w:rsidR="004C6443" w:rsidRPr="004C6443" w:rsidRDefault="004C6443" w:rsidP="004C644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Развитие кадрового потенциала высшего образования включает в себя:</w:t>
      </w:r>
    </w:p>
    <w:p w:rsidR="004C6443" w:rsidRPr="004C6443" w:rsidRDefault="004C6443" w:rsidP="004C644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разработку и внедрение механизмов эффективного контракта с научно-педагогическими работниками образовательных организаций высшего образования;</w:t>
      </w:r>
    </w:p>
    <w:p w:rsidR="004C6443" w:rsidRPr="004C6443" w:rsidRDefault="004C6443" w:rsidP="004C644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разработку и внедрение механизмов эффективного контракта с руководителями образовательных организаций высшего образования в части установления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 образовательной организации системы высшего образования;</w:t>
      </w:r>
    </w:p>
    <w:p w:rsidR="004C6443" w:rsidRPr="004C6443" w:rsidRDefault="004C6443" w:rsidP="004C644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информационное и мониторинговое сопровождение введения эффективного контракта.</w:t>
      </w:r>
    </w:p>
    <w:p w:rsidR="004C6443" w:rsidRPr="004C6443" w:rsidRDefault="004C6443" w:rsidP="004C6443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C644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2. Ожидаемые результаты</w:t>
      </w:r>
    </w:p>
    <w:p w:rsidR="004C6443" w:rsidRPr="004C6443" w:rsidRDefault="004C6443" w:rsidP="004C644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Будет сформирована сбалансированная сеть образовательных организаций высшего образования, ориентированная на удовлетворение потребности работодателей в высококвалифицированных кадрах и развитие научно-технологического потенциала российских регионов;</w:t>
      </w:r>
    </w:p>
    <w:p w:rsidR="004C6443" w:rsidRPr="004C6443" w:rsidRDefault="004C6443" w:rsidP="004C644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Предусматривается осуществление структурных преобразований сети российских образовательных организаций высшего образования, создание условий для вхождения к 2020 году 5 вузов - лидеров в первую сотню ведущих мировых университетов согласно мировому рейтингу университетов.</w:t>
      </w:r>
    </w:p>
    <w:p w:rsidR="004C6443" w:rsidRPr="004C6443" w:rsidRDefault="004C6443" w:rsidP="004C644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Повысится уровень мотивации научных и научно-педагогических кадров в рамках перехода к эффективному контракту. Будут реализованы новые финансово-</w:t>
      </w:r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экономические механизмы, обеспечивающие конкуренцию и повышение качества высшего образования.</w:t>
      </w:r>
    </w:p>
    <w:p w:rsidR="004C6443" w:rsidRPr="004C6443" w:rsidRDefault="004C6443" w:rsidP="004C6443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C644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3. Основные количественные характеристики системы высшего образования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5"/>
        <w:gridCol w:w="1488"/>
        <w:gridCol w:w="684"/>
        <w:gridCol w:w="684"/>
        <w:gridCol w:w="684"/>
        <w:gridCol w:w="684"/>
        <w:gridCol w:w="684"/>
        <w:gridCol w:w="684"/>
        <w:gridCol w:w="684"/>
      </w:tblGrid>
      <w:tr w:rsidR="004C6443" w:rsidRPr="004C6443" w:rsidTr="004C6443"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</w:tr>
      <w:tr w:rsidR="004C6443" w:rsidRPr="004C6443" w:rsidTr="004C6443"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молодежи в возрасте 17 - 25 лет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 человек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18624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17527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16373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15315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14330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13505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12941</w:t>
            </w:r>
          </w:p>
        </w:tc>
      </w:tr>
      <w:tr w:rsidR="004C6443" w:rsidRPr="004C6443" w:rsidTr="004C6443"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образовательных организаций высшего образования, имеющих признаки неэффективности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C6443" w:rsidRPr="004C6443" w:rsidTr="004C6443"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обучающихся по программам высшего образования, в том числе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 человек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6490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6314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6099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5866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5630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5389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5145</w:t>
            </w:r>
          </w:p>
        </w:tc>
      </w:tr>
      <w:tr w:rsidR="004C6443" w:rsidRPr="004C6443" w:rsidTr="004C6443"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приведенный контингент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2994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2842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2694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2361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2174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2149</w:t>
            </w:r>
          </w:p>
        </w:tc>
      </w:tr>
      <w:tr w:rsidR="004C6443" w:rsidRPr="004C6443" w:rsidTr="004C6443"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студентов в расчете на 1 преподавателя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4C6443" w:rsidRPr="004C6443" w:rsidRDefault="004C6443" w:rsidP="004C6443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C644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4. Мероприятия по повышению эффективности и качества услуг в сфере высшего образования, соотнесенные с этапами перехода к эффективному контракту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3080"/>
        <w:gridCol w:w="2392"/>
        <w:gridCol w:w="1310"/>
        <w:gridCol w:w="2669"/>
      </w:tblGrid>
      <w:tr w:rsidR="004C6443" w:rsidRPr="004C6443" w:rsidTr="004C6443"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</w:tr>
      <w:tr w:rsidR="004C6443" w:rsidRPr="004C6443" w:rsidTr="004C6443">
        <w:tc>
          <w:tcPr>
            <w:tcW w:w="0" w:type="auto"/>
            <w:gridSpan w:val="5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структуры и сети высшего профессионального образования</w:t>
            </w:r>
          </w:p>
        </w:tc>
      </w:tr>
      <w:tr w:rsidR="004C6443" w:rsidRPr="004C6443" w:rsidTr="004C6443"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ежегодного мониторинга эффективности образовательных организаций высшего образования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2013 - 2018 годы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образовательных организаций и их филиалов, имеющих признаки неэффективной деятельности</w:t>
            </w:r>
          </w:p>
        </w:tc>
      </w:tr>
      <w:tr w:rsidR="004C6443" w:rsidRPr="004C6443" w:rsidTr="004C6443"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Разработка, утверждение и реализация программы совершенствования сети государственных образовательных организаций высшего образования, в том числе путем реорганизации и присоединения организаций и их филиалов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заинтересованные федеральные органы исполнительной власти с участием руководителей образовательных организаций высшего образования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2013 - 2014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443" w:rsidRPr="004C6443" w:rsidTr="004C6443"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системы лицензирования и аккредитации образовательных программ в системе высшего образования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заинтересованные федеральные органы исполнительной власти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2014 - 2015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443" w:rsidRPr="004C6443" w:rsidTr="004C6443">
        <w:tc>
          <w:tcPr>
            <w:tcW w:w="0" w:type="auto"/>
            <w:gridSpan w:val="5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структуры образовательных программ</w:t>
            </w:r>
          </w:p>
        </w:tc>
      </w:tr>
      <w:tr w:rsidR="004C6443" w:rsidRPr="004C6443" w:rsidTr="004C6443">
        <w:tc>
          <w:tcPr>
            <w:tcW w:w="0" w:type="auto"/>
            <w:vMerge w:val="restart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прикладного </w:t>
            </w: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высшем образовании: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заинтересованные федеральные органы исполнительной власти с участием </w:t>
            </w: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руководителей образовательных организаций высшего образования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численности обучающихся по программам прикладного </w:t>
            </w: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общей </w:t>
            </w:r>
            <w:proofErr w:type="gram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численности</w:t>
            </w:r>
            <w:proofErr w:type="gram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по программам высшего образования</w:t>
            </w:r>
          </w:p>
        </w:tc>
      </w:tr>
      <w:tr w:rsidR="004C6443" w:rsidRPr="004C6443" w:rsidTr="004C6443"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пилотная апробация образовательных программ прикладного </w:t>
            </w: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заинтересованные федеральные органы исполнительной власти с участием руководителей образовательных организаций высшего образования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2013 - 2014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443" w:rsidRPr="004C6443" w:rsidTr="004C6443"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федеральных государственных образовательных стандартов по прикладному </w:t>
            </w: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бакалавриату</w:t>
            </w:r>
            <w:proofErr w:type="spellEnd"/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2014 - 2016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443" w:rsidRPr="004C6443" w:rsidTr="004C6443"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образовательных программ прикладного </w:t>
            </w: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штатном режиме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организаций высшего образования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2015 - 2018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443" w:rsidRPr="004C6443" w:rsidTr="004C6443">
        <w:tc>
          <w:tcPr>
            <w:tcW w:w="0" w:type="auto"/>
            <w:vMerge w:val="restart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высокого качества программ магистратуры: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4C6443" w:rsidRPr="004C6443" w:rsidTr="004C6443"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механизмов и правил приема на программы магистратуры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2014 - 2015 годы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Российской Федерации в общем числе публикаций в мировых научных журналах, индексируемых в базе данных "Сеть науки" (</w:t>
            </w: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Science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C6443" w:rsidRPr="004C6443" w:rsidTr="004C6443"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требований и процедур аккредитации образовательных программ подготовки магистров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заинтересованные федеральные органы исполнительной власти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2014 - 2015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443" w:rsidRPr="004C6443" w:rsidTr="004C6443"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новой модели аспирантуры на базе образовательных организаций высшего образования, активно участвующих в научно-исследовательской работе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2014 - 2015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443" w:rsidRPr="004C6443" w:rsidTr="004C6443">
        <w:tc>
          <w:tcPr>
            <w:tcW w:w="0" w:type="auto"/>
            <w:gridSpan w:val="5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результативности деятельности образовательных организаций высшего образования с учетом их специализации</w:t>
            </w:r>
          </w:p>
        </w:tc>
      </w:tr>
      <w:tr w:rsidR="004C6443" w:rsidRPr="004C6443" w:rsidTr="004C6443"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программ развития федеральных университетов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с участием руководителей федеральных университетов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и 2016 годы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российских университетов, входящих в первую сотню ведущих мировых университетов согласно мировому рейтингу университетов</w:t>
            </w:r>
          </w:p>
        </w:tc>
      </w:tr>
      <w:tr w:rsidR="004C6443" w:rsidRPr="004C6443" w:rsidTr="004C6443">
        <w:tc>
          <w:tcPr>
            <w:tcW w:w="0" w:type="auto"/>
            <w:vMerge w:val="restart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программ развития сети национальных исследовательских университетов, в том числе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с участием руководителей национальных исследовательских университетов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2013 - 2018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443" w:rsidRPr="004C6443" w:rsidTr="004C6443"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реализации </w:t>
            </w:r>
            <w:proofErr w:type="gram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  <w:proofErr w:type="gram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актуализация </w:t>
            </w: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перечня университетов, имеющих соответствующий статус</w:t>
            </w:r>
          </w:p>
        </w:tc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и 2017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443" w:rsidRPr="004C6443" w:rsidTr="004C6443"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развития ведущих университетов, получающих государственную поддержку в целях повышения их конкурентоспособности среди ведущих мировых научно-образовательных центров, и их мониторинг в соответствии с утвержденным планом мероприятий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с участием руководителей образовательных организаций высшего образования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2013 - 2018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443" w:rsidRPr="004C6443" w:rsidTr="004C6443"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стратегического развития образовательных организаций высшего образования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с участием руководителей образовательных организаций высшего образования, реализующих программы стратегического развития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2013 - 2014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443" w:rsidRPr="004C6443" w:rsidTr="004C6443">
        <w:tc>
          <w:tcPr>
            <w:tcW w:w="0" w:type="auto"/>
            <w:gridSpan w:val="5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оценки качества и образовательной политики в сфере высшего образования</w:t>
            </w:r>
          </w:p>
        </w:tc>
      </w:tr>
      <w:tr w:rsidR="004C6443" w:rsidRPr="004C6443" w:rsidTr="004C6443">
        <w:tc>
          <w:tcPr>
            <w:tcW w:w="0" w:type="auto"/>
            <w:vMerge w:val="restart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оценки качества подготовки бакалавров: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заинтересованные федеральные органы исполнительной власти с участием руководителей образовательных организаций высшего образования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выпускников </w:t>
            </w: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принявших участие в сдаче федерального экзамена бакалавров, в общей численности выпускников </w:t>
            </w: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</w:p>
        </w:tc>
      </w:tr>
      <w:tr w:rsidR="004C6443" w:rsidRPr="004C6443" w:rsidTr="004C6443"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пилотная апробация модели, организационной схемы, инструментария для проведения оценки качества подготовки бакалавров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заинтересованные федеральные органы исполнительной власти,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2013 - 2016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443" w:rsidRPr="004C6443" w:rsidTr="004C6443"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системы оценки качества подготовки бакалавров в штатный режим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заинтересованные федеральные органы исполнительной власти с участием руководителей образовательных организаций высшего образования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2017 - 2018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443" w:rsidRPr="004C6443" w:rsidTr="004C6443">
        <w:tc>
          <w:tcPr>
            <w:tcW w:w="0" w:type="auto"/>
            <w:vMerge w:val="restart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Переход на новые принципы распределения контрольных цифр приема граждан за счет средств федерального бюджета на обучение по </w:t>
            </w: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образовательным программам высшего образования, в том числе: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Минобрнауки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заинтересованные федеральные органы исполнительной власти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Российской Федерации в общем числе публикаций в мировых научных журналах, </w:t>
            </w: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индексируемых в базе данных "Сеть науки" (</w:t>
            </w: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Science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удельный вес организаций высшего образования во внутренних затратах на исследования и разработки</w:t>
            </w:r>
          </w:p>
        </w:tc>
      </w:tr>
      <w:tr w:rsidR="004C6443" w:rsidRPr="004C6443" w:rsidTr="004C6443"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новых принципов распределения контрольных цифр приема граждан за счет средств федерального бюджета на обучение по образовательным программам высшего образования</w:t>
            </w:r>
          </w:p>
        </w:tc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443" w:rsidRPr="004C6443" w:rsidTr="004C6443"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пилотная апробация новых принципов распределения контрольных цифр приема граждан за счет средств федерального бюджета на обучение по образовательным программам высшего образования</w:t>
            </w:r>
          </w:p>
        </w:tc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443" w:rsidRPr="004C6443" w:rsidTr="004C6443"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новых принципов распределения контрольных цифр приема граждан за счет средств федерального бюджета на обучение по образовательным программам высшего образования в штатном режиме</w:t>
            </w:r>
          </w:p>
        </w:tc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2015 - 2018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443" w:rsidRPr="004C6443" w:rsidTr="004C6443">
        <w:tc>
          <w:tcPr>
            <w:tcW w:w="0" w:type="auto"/>
            <w:vMerge w:val="restart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нормативного </w:t>
            </w: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подушевого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финансирования образовательных организаций высшего образования: разработка и апробация методики расчета учредителем финансового обеспечения государственного задания на реализацию образовательных услуг высшего образования с учетом уровня оплаты труда профессорско-преподавательского состава образовательных организаций высшего образования (включая методику расчета нормативов финансирования в разрезе направлений подготовки и специальностей, дифференцированных по уровням высшего образования (</w:t>
            </w: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подготовки специалистов, магистратура) и форме обучения (очная, очно-заочная (вечерняя), заочная) с учетом категории образовательной организации высшего образования, приоритетов развития региона и результатов единого государственного экзамена студентов, поступивших на 1 курс)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Минобрнауки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заинтересованные федеральные органы исполнительной власти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2013 - 2014 годы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4C6443" w:rsidRPr="004C6443" w:rsidTr="004C6443"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 совершенствование методики расчета учредителем финансового обеспечения государственного задания на реализацию образовательных услуг высшего образования с учетом уровня оплаты труда профессорско-преподавательского состава образовательных организаций высшего образования в системе высшего образования, а также мониторинг процесса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заинтересованные федеральные органы исполнительной власти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2015 - 2018 годы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4C6443" w:rsidRPr="004C6443" w:rsidTr="004C6443">
        <w:tc>
          <w:tcPr>
            <w:tcW w:w="0" w:type="auto"/>
            <w:gridSpan w:val="5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кадрового потенциала высшего профессионального образования</w:t>
            </w:r>
          </w:p>
        </w:tc>
      </w:tr>
      <w:tr w:rsidR="004C6443" w:rsidRPr="004C6443" w:rsidTr="004C6443">
        <w:tc>
          <w:tcPr>
            <w:tcW w:w="0" w:type="auto"/>
            <w:vMerge w:val="restart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механизмов эффективного контракта с научно-педагогическими работниками образовательных организаций высшего образования: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заинтересованные федеральные органы исполнительной власти с участием руководителей образовательных организаций высшего профессионального образования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средней заработной платы профессорско-преподавательского состава образовательных организаций высшего образования к средней заработной плате в соответствующем регионе, удельный вес численности преподавателей организаций высшего образования моложе 30 лет в общей численности преподавателей организаций высшего образования</w:t>
            </w:r>
          </w:p>
        </w:tc>
      </w:tr>
      <w:tr w:rsidR="004C6443" w:rsidRPr="004C6443" w:rsidTr="004C6443"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апробация моделей эффективного контракта в системе высшего образования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заинтересованные федеральные органы исполнительной власти с участием руководителей образовательных организаций высшего профессионального образования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2013 - 2014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443" w:rsidRPr="004C6443" w:rsidTr="004C6443"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моделей эффективного контракта в системе высшего образования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заинтересованные федеральные органы исполнительной власти с участием </w:t>
            </w: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руководителей образовательных организаций высшего профессионального образования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2015 - 2016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443" w:rsidRPr="004C6443" w:rsidTr="004C6443"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бюджетную роспись (планирование) федерального бюджета с учетом повышения оплаты труда профессорско-преподавательского состава высшего образования в соответствии с Указом Президента Российской Федерации от 7 мая 2012 г. № 597 "О мероприятиях по реализации государственной социальной политики"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заинтересованные федеральные органы исполнительной власти с участием руководителей образовательных организаций высшего профессионального образования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2013 - 2018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443" w:rsidRPr="004C6443" w:rsidTr="004C6443">
        <w:tc>
          <w:tcPr>
            <w:tcW w:w="0" w:type="auto"/>
            <w:vMerge w:val="restart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механизмов эффективного контракта с руководителями образовательных организаций высшего образования: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заинтересованные федеральные органы исполнительной власти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средней заработной платы профессорско-преподавательского состава образовательных организаций высшего образования к средней заработной плате в соответствующем регионе, удельный вес численности преподавателей организаций высшего образования моложе 30 лет в общей численности преподавателей организаций высшего образования</w:t>
            </w:r>
          </w:p>
        </w:tc>
      </w:tr>
      <w:tr w:rsidR="004C6443" w:rsidRPr="004C6443" w:rsidTr="004C6443"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методических рекомендаций по стимулированию руководителей образовательных организаций высшего образования, направленных на установление взаимосвязи между показателями </w:t>
            </w:r>
            <w:proofErr w:type="gram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  <w:proofErr w:type="gram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предоставляемых организацией государственных (муниципальных) услуг и эффективностью деятельности руководителя образовательной организации высшего образования (в том числе по результатам независимой оценки)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2013 - 2014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443" w:rsidRPr="004C6443" w:rsidTr="004C6443"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по заключению трудовых договоров с руководителями государственных (муниципальных) образовательных организаций высшего образования в соответствии с типовой формой договора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заинтересованные федеральные органы исполнительной власти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2013 - 2018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443" w:rsidRPr="004C6443" w:rsidTr="004C6443">
        <w:tc>
          <w:tcPr>
            <w:tcW w:w="0" w:type="auto"/>
            <w:vMerge w:val="restart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и мониторинговое сопровождение введения эффективного контракта: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4C6443" w:rsidRPr="004C6443" w:rsidTr="004C6443"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сопровождение мероприятий по введению эффективного контракта в системе высшего образования (организация проведения разъяснительной работы в трудовых коллективах, публикации в средствах массовой информации, проведение семинаров и другие мероприятия)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заинтересованные федеральные органы исполнительной власти с участием руководителей образовательных организаций высшего профессионального образования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2013 - 2018 годы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4C6443" w:rsidRPr="004C6443" w:rsidTr="004C6443"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влияния внедрения эффективного контракта на качество образовательных услуг системы высшего образования, в том числе выявление лучших практик внедрения эффективного контракта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заинтересованные федеральные органы исполнительной власти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и 2017 годы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4C6443" w:rsidRPr="004C6443" w:rsidRDefault="004C6443" w:rsidP="004C6443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C644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5. Показатели повышения эффективности и качества услуг в сфере высшего образования, соотнесенные с этапами перехода к эффективному контракту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2413"/>
        <w:gridCol w:w="1200"/>
        <w:gridCol w:w="518"/>
        <w:gridCol w:w="518"/>
        <w:gridCol w:w="518"/>
        <w:gridCol w:w="518"/>
        <w:gridCol w:w="518"/>
        <w:gridCol w:w="518"/>
        <w:gridCol w:w="2850"/>
      </w:tblGrid>
      <w:tr w:rsidR="004C6443" w:rsidRPr="004C6443" w:rsidTr="004C6443"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</w:p>
        </w:tc>
      </w:tr>
      <w:tr w:rsidR="004C6443" w:rsidRPr="004C6443" w:rsidTr="004C6443"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российских университетов, входящих в первую сотню ведущих мировых университетов согласно мировому рейтингу университетов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конкурентоспособности российских образовательных организаций высшего образования на международном рынке образования</w:t>
            </w:r>
          </w:p>
        </w:tc>
      </w:tr>
      <w:tr w:rsidR="004C6443" w:rsidRPr="004C6443" w:rsidTr="004C6443"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Российской Федерации в общем числе публикаций в мировых научных журналах, индексируемых в базе данных "Сеть науки" (</w:t>
            </w: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Science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2,62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конкурентоспособности российских организаций высшего образования на международном рынке образования</w:t>
            </w:r>
          </w:p>
        </w:tc>
      </w:tr>
      <w:tr w:rsidR="004C6443" w:rsidRPr="004C6443" w:rsidTr="004C6443"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организаций высшего образования во внутренних затратах </w:t>
            </w: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исследования и разработки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востребованности исследований и разработок, проводимых в организациями высшего образования</w:t>
            </w:r>
          </w:p>
        </w:tc>
      </w:tr>
      <w:tr w:rsidR="004C6443" w:rsidRPr="004C6443" w:rsidTr="004C6443"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численности обучающихся по программам прикладного </w:t>
            </w: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общей </w:t>
            </w:r>
            <w:proofErr w:type="gram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по программам высшего образования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подготовки специалистов, владеющих наряду с фундаментальными знаниями в определенной предметной области квалификацией для работы со сложными технологиями</w:t>
            </w:r>
          </w:p>
        </w:tc>
      </w:tr>
      <w:tr w:rsidR="004C6443" w:rsidRPr="004C6443" w:rsidTr="004C6443"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средней заработной платы профессорско-преподавательского состава образовательных организаций высшего образования к средней заработной плате в соответствующем регионе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заработная плата профессорско-преподавательского состава образовательных организаций высшего образования будет в 2 раза превышать среднюю заработную плату в соответствующем регионе</w:t>
            </w:r>
          </w:p>
        </w:tc>
      </w:tr>
    </w:tbl>
    <w:p w:rsidR="004C6443" w:rsidRPr="004C6443" w:rsidRDefault="004C6443" w:rsidP="004C6443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C644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VI. Изменения в сфере науки и технологий, направленные на повышение эффективности и качества выполняемых работ в этой сфере, соотнесенные с этапами перехода к эффективному контракту</w:t>
      </w:r>
    </w:p>
    <w:p w:rsidR="004C6443" w:rsidRPr="004C6443" w:rsidRDefault="004C6443" w:rsidP="004C6443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C644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1. Основные направления</w:t>
      </w:r>
    </w:p>
    <w:p w:rsidR="004C6443" w:rsidRPr="004C6443" w:rsidRDefault="004C6443" w:rsidP="004C644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Создание опережающего научно-технического задела в Российской Федерации по приоритетным направлениям развития науки и технологий через развитие фундаментальных и прикладных научных исследований включает в себя:</w:t>
      </w:r>
    </w:p>
    <w:p w:rsidR="004C6443" w:rsidRPr="004C6443" w:rsidRDefault="004C6443" w:rsidP="004C644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развитие фундаментальных и прикладных научных исследований;</w:t>
      </w:r>
    </w:p>
    <w:p w:rsidR="004C6443" w:rsidRPr="004C6443" w:rsidRDefault="004C6443" w:rsidP="004C644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развитие системы инструментов финансирования науки на конкурсной основе;</w:t>
      </w:r>
    </w:p>
    <w:p w:rsidR="004C6443" w:rsidRPr="004C6443" w:rsidRDefault="004C6443" w:rsidP="004C644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реализацию проектов по созданию крупных научных установок "мега-</w:t>
      </w:r>
      <w:proofErr w:type="spellStart"/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сайенс</w:t>
      </w:r>
      <w:proofErr w:type="spellEnd"/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 на территории Российской Федерации.</w:t>
      </w:r>
    </w:p>
    <w:p w:rsidR="004C6443" w:rsidRPr="004C6443" w:rsidRDefault="004C6443" w:rsidP="004C644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Повышение качества кадрового потенциала науки и мобильности научных кадров включает в себя:</w:t>
      </w:r>
    </w:p>
    <w:p w:rsidR="004C6443" w:rsidRPr="004C6443" w:rsidRDefault="004C6443" w:rsidP="004C644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формирование сети исследовательских лабораторий на базе образовательных организаций высшего образования, научных учреждений государственных академий наук и государственных научных центров;</w:t>
      </w:r>
    </w:p>
    <w:p w:rsidR="004C6443" w:rsidRPr="004C6443" w:rsidRDefault="004C6443" w:rsidP="004C644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совершенствование системы показателей оценки результативности деятельности государственных научных организаций.</w:t>
      </w:r>
    </w:p>
    <w:p w:rsidR="004C6443" w:rsidRPr="004C6443" w:rsidRDefault="004C6443" w:rsidP="004C644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Введение эффективного контракта в государственных научных организациях включает в себя:</w:t>
      </w:r>
    </w:p>
    <w:p w:rsidR="004C6443" w:rsidRPr="004C6443" w:rsidRDefault="004C6443" w:rsidP="004C644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разработку и внедрение механизмов эффективного контракта с научными работниками государственных научных организаций;</w:t>
      </w:r>
    </w:p>
    <w:p w:rsidR="004C6443" w:rsidRPr="004C6443" w:rsidRDefault="004C6443" w:rsidP="004C644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разработку и внедрение механизмов эффективного контракта с руководителями государственных научных организаций в части установления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 государственной научной организации;</w:t>
      </w:r>
    </w:p>
    <w:p w:rsidR="004C6443" w:rsidRPr="004C6443" w:rsidRDefault="004C6443" w:rsidP="004C644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информационное и мониторинговое сопровождение введения эффективного контракта.</w:t>
      </w:r>
    </w:p>
    <w:p w:rsidR="004C6443" w:rsidRPr="004C6443" w:rsidRDefault="004C6443" w:rsidP="004C6443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C644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2. Ожидаемые результаты</w:t>
      </w:r>
    </w:p>
    <w:p w:rsidR="004C6443" w:rsidRPr="004C6443" w:rsidRDefault="004C6443" w:rsidP="004C644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Ожидаемыми результатами являются:</w:t>
      </w:r>
    </w:p>
    <w:p w:rsidR="004C6443" w:rsidRPr="004C6443" w:rsidRDefault="004C6443" w:rsidP="004C644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повышение публикационной и изобретательской активности российских исследователей на международном уровне;</w:t>
      </w:r>
    </w:p>
    <w:p w:rsidR="004C6443" w:rsidRPr="004C6443" w:rsidRDefault="004C6443" w:rsidP="004C644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создание развитой системы инструментов финансирования науки на конкурсной основе;</w:t>
      </w:r>
    </w:p>
    <w:p w:rsidR="004C6443" w:rsidRPr="004C6443" w:rsidRDefault="004C6443" w:rsidP="004C644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формирование функционирующей сети исследовательских лабораторий, работающих под руководством ведущих ученых;</w:t>
      </w:r>
    </w:p>
    <w:p w:rsidR="004C6443" w:rsidRPr="004C6443" w:rsidRDefault="004C6443" w:rsidP="004C644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повышение заработной платы научных работников к 2018 году до уровня 200 процентов средней заработной платы в соответствующем регионе.</w:t>
      </w:r>
    </w:p>
    <w:p w:rsidR="004C6443" w:rsidRPr="004C6443" w:rsidRDefault="004C6443" w:rsidP="004C6443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C644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3. Основные количественные характеристики сферы науки и технологий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6"/>
        <w:gridCol w:w="1319"/>
        <w:gridCol w:w="618"/>
        <w:gridCol w:w="618"/>
        <w:gridCol w:w="618"/>
        <w:gridCol w:w="618"/>
        <w:gridCol w:w="618"/>
        <w:gridCol w:w="618"/>
        <w:gridCol w:w="618"/>
      </w:tblGrid>
      <w:tr w:rsidR="004C6443" w:rsidRPr="004C6443" w:rsidTr="004C6443"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</w:tr>
      <w:tr w:rsidR="004C6443" w:rsidRPr="004C6443" w:rsidTr="004C6443"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работников, выполняющих научные исследования и разработки, - всего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728,5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723,6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718,8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713,9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704,2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699,3</w:t>
            </w:r>
          </w:p>
        </w:tc>
      </w:tr>
      <w:tr w:rsidR="004C6443" w:rsidRPr="004C6443" w:rsidTr="004C6443"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исследователей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371,4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377,6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383,8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396,2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402,4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</w:tr>
      <w:tr w:rsidR="004C6443" w:rsidRPr="004C6443" w:rsidTr="004C6443"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организаций высшего профессионального образования во внутренних затратах на исследования и разработки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</w:tr>
      <w:tr w:rsidR="004C6443" w:rsidRPr="004C6443" w:rsidTr="004C6443"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машин и оборудования в возрасте до 5 лет в общей стоимости машин и оборудования в организациях, выполняющих научные исследования и разработки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61,7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</w:tr>
    </w:tbl>
    <w:p w:rsidR="004C6443" w:rsidRPr="004C6443" w:rsidRDefault="004C6443" w:rsidP="004C6443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C644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4. Мероприятия по повышению эффективности и качества работ в сфере науки и технологий, соотнесенные с этапами перехода к эффективному контракту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2990"/>
        <w:gridCol w:w="2225"/>
        <w:gridCol w:w="1316"/>
        <w:gridCol w:w="2920"/>
      </w:tblGrid>
      <w:tr w:rsidR="004C6443" w:rsidRPr="004C6443" w:rsidTr="004C6443"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</w:tr>
      <w:tr w:rsidR="004C6443" w:rsidRPr="004C6443" w:rsidTr="004C6443">
        <w:tc>
          <w:tcPr>
            <w:tcW w:w="0" w:type="auto"/>
            <w:gridSpan w:val="5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опережающего научно-технического задела в Российской Федерации по приоритетным направлениям развития науки и технологий через развитие фундаментальных и прикладных научных исследований</w:t>
            </w:r>
          </w:p>
        </w:tc>
      </w:tr>
      <w:tr w:rsidR="004C6443" w:rsidRPr="004C6443" w:rsidTr="004C6443">
        <w:tc>
          <w:tcPr>
            <w:tcW w:w="0" w:type="auto"/>
            <w:vMerge w:val="restart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фундаментальных и прикладных научных исследований: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4C6443" w:rsidRPr="004C6443" w:rsidTr="004C6443"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перечня направлений фундаментальных научных </w:t>
            </w: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исследований, выполняемых в рамках программ фундаментальных исследований государственных академий наук, программ научной деятельности государственных организаций, выполняющих научные исследования с учетом уточненного прогноза научно-технологического развития Российской Федерации на долгосрочную перспективу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Минобрнауки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заинтересованные </w:t>
            </w: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федеральные органы исполнительной власти с участием организаций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2015 и 2018 годы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публикаций российских авторов в научных журналах, </w:t>
            </w: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индексируемых в базе данных </w:t>
            </w: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Scopus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расчете на 100 исследователей, коэффициент изобретательской активности (число отечественных патентных заявок на изобретения, поданных в Российской Федерации в расчете на 10 тыс. человек населения)</w:t>
            </w:r>
          </w:p>
        </w:tc>
      </w:tr>
      <w:tr w:rsidR="004C6443" w:rsidRPr="004C6443" w:rsidTr="004C6443">
        <w:tc>
          <w:tcPr>
            <w:tcW w:w="0" w:type="auto"/>
            <w:vMerge w:val="restart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инструментов финансирования науки на конкурсной основе: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4C6443" w:rsidRPr="004C6443" w:rsidTr="004C6443"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деятельности государственных научных фондов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заинтересованные федеральные органы исполнительной власти с участием организаций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2013 - 2018 годы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публикаций российских авторов в научных журналах, индексируемых в базе данных </w:t>
            </w: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Scopus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расчете на 100 исследователей, коэффициент изобретательской активности (число отечественных патентных заявок на изобретения, поданных в Российской Федерации в расчете на 10 тыс. человек населения)</w:t>
            </w:r>
          </w:p>
        </w:tc>
      </w:tr>
      <w:tr w:rsidR="004C6443" w:rsidRPr="004C6443" w:rsidTr="004C6443"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сети негосударственных научных фондов</w:t>
            </w:r>
          </w:p>
        </w:tc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2013 - 2014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443" w:rsidRPr="004C6443" w:rsidTr="004C6443"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стабильного функционирования сети негосударственных научных фондов</w:t>
            </w:r>
          </w:p>
        </w:tc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2015 - 2018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443" w:rsidRPr="004C6443" w:rsidTr="004C6443">
        <w:tc>
          <w:tcPr>
            <w:tcW w:w="0" w:type="auto"/>
            <w:gridSpan w:val="5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проектов по созданию крупных научных установок "мега-</w:t>
            </w: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сайенс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на территории Российской Федерации</w:t>
            </w:r>
          </w:p>
        </w:tc>
      </w:tr>
      <w:tr w:rsidR="004C6443" w:rsidRPr="004C6443" w:rsidTr="004C6443"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международных соглашений о намерениях и формах участия иностранных государств в проектах по созданию крупных научных установок "мега-</w:t>
            </w: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сайенс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заинтересованные федеральные органы исполнительной власти с участием организаций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2013 - 2014 годы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публикаций российских авторов в научных журналах, индексируемых в базе данных </w:t>
            </w: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Scopus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расчете на 100 исследователей, число цитирований в расчете на 1 публикацию российских исследователей в научных журналах, индексируемых в базе данных "Сеть науки" (WEB </w:t>
            </w: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Science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C6443" w:rsidRPr="004C6443" w:rsidTr="004C6443"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нормативной базы, проектной документации для реализации проектов по созданию крупных научных установок "мега-</w:t>
            </w: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сайенс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2014 - 2015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443" w:rsidRPr="004C6443" w:rsidTr="004C6443"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проектов создания крупных научных установок "мега-</w:t>
            </w: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сайенс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2016 - 2018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443" w:rsidRPr="004C6443" w:rsidTr="004C6443">
        <w:tc>
          <w:tcPr>
            <w:tcW w:w="0" w:type="auto"/>
            <w:gridSpan w:val="5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кадрового потенциала науки и мобильности научных кадров</w:t>
            </w:r>
          </w:p>
        </w:tc>
      </w:tr>
      <w:tr w:rsidR="004C6443" w:rsidRPr="004C6443" w:rsidTr="004C6443">
        <w:tc>
          <w:tcPr>
            <w:tcW w:w="0" w:type="auto"/>
            <w:vMerge w:val="restart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сети исследовательских лабораторий на базе образовательных организаций высшего образования, научных учреждений государственных академий наук и государственных научных центров: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4C6443" w:rsidRPr="004C6443" w:rsidTr="004C6443"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апробация эффективной модели исследовательских лабораторий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2013 - 2015 годы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публикаций российских авторов в научных журналах, индексируемых в базе данных </w:t>
            </w: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Scopus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расчете на 100 исследователей, коэффициент изобретательской активности (число отечественных патентных заявок на изобретения, поданных в Российской Федерации в расчете на 10 тыс. человек населения)</w:t>
            </w:r>
          </w:p>
        </w:tc>
      </w:tr>
      <w:tr w:rsidR="004C6443" w:rsidRPr="004C6443" w:rsidTr="004C6443"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грантовых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механизмов поддержки деятельности исследовательских лабораторий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2015 - 2018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443" w:rsidRPr="004C6443" w:rsidTr="004C6443">
        <w:tc>
          <w:tcPr>
            <w:tcW w:w="0" w:type="auto"/>
            <w:vMerge w:val="restart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показателей оценки результативности деятельности государственных научных организаций: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заинтересованные федеральные органы исполнительной власти с участием организаций </w:t>
            </w: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числа государственных научных организаций, в которых реализуется оценка деятельности их руководителей и основных категорий</w:t>
            </w:r>
          </w:p>
        </w:tc>
      </w:tr>
      <w:tr w:rsidR="004C6443" w:rsidRPr="004C6443" w:rsidTr="004C6443"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в нормативно-правовые акты, регулирующие вопросы оценки результативности деятельности научных организаций, изменений, предусматривающих при проведении такой оценки учет эффективности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заинтересованные федеральные органы исполнительной власти с участием организаций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работников, в общем числе соответствующих организаций</w:t>
            </w:r>
          </w:p>
        </w:tc>
      </w:tr>
      <w:tr w:rsidR="004C6443" w:rsidRPr="004C6443" w:rsidTr="004C6443"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руководителей и основных научных работников соответствующих научных организации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4C6443" w:rsidRPr="004C6443" w:rsidTr="004C6443">
        <w:tc>
          <w:tcPr>
            <w:tcW w:w="0" w:type="auto"/>
            <w:gridSpan w:val="5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эффективного контракта в государственных научных организациях</w:t>
            </w:r>
          </w:p>
        </w:tc>
      </w:tr>
      <w:tr w:rsidR="004C6443" w:rsidRPr="004C6443" w:rsidTr="004C6443">
        <w:tc>
          <w:tcPr>
            <w:tcW w:w="0" w:type="auto"/>
            <w:vMerge w:val="restart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механизмов эффективного контракта с научными работниками государственных научных организаций: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заинтересованные федеральные органы исполнительной </w:t>
            </w: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власти с участием организаций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средней заработной платы научных сотрудников к средней заработной плате в соответствующем регионе</w:t>
            </w:r>
          </w:p>
        </w:tc>
      </w:tr>
      <w:tr w:rsidR="004C6443" w:rsidRPr="004C6443" w:rsidTr="004C6443"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апробация моделей эффективного контракта в государственных научных организациях</w:t>
            </w:r>
          </w:p>
        </w:tc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443" w:rsidRPr="004C6443" w:rsidTr="004C6443"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направление в федеральные органы исполнительной власти, имеющие в ведении научные организации, рекомендаций по внедрению апробированных моделей эффективного контракта в государственных научных организациях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443" w:rsidRPr="004C6443" w:rsidTr="004C6443"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расходов федерального бюджета в связи с повышением оплаты труда научных работников в соответствии с Указом Президента Российской Федерации от 7 мая 2012 г. № 597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заинтересованные федеральные органы исполнительной власти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2013 - 2018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443" w:rsidRPr="004C6443" w:rsidTr="004C6443">
        <w:tc>
          <w:tcPr>
            <w:tcW w:w="0" w:type="auto"/>
            <w:vMerge w:val="restart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механизмов эффективного контракта с руководителями государственных научных организаций: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заинтересованные федеральные органы исполнительной власти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443" w:rsidRPr="004C6443" w:rsidTr="004C6443"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рекомендаций по стимулированию руководителей государственных научных организаций, направленных на установление взаимосвязи между показателями эффективности деятельности организации, ее руководителя (в том числе по результатам независимой оценки)</w:t>
            </w:r>
          </w:p>
        </w:tc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2013 - 2014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443" w:rsidRPr="004C6443" w:rsidTr="004C6443"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по заключению трудовых договоров с руководителями государственных научных организаций</w:t>
            </w:r>
          </w:p>
        </w:tc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2013 - 2018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443" w:rsidRPr="004C6443" w:rsidTr="004C6443">
        <w:tc>
          <w:tcPr>
            <w:tcW w:w="0" w:type="auto"/>
            <w:vMerge w:val="restart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и мониторинговое сопровождение введения эффективного контракта: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заинтересованные федеральные органы исполнительной власти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4C6443" w:rsidRPr="004C6443" w:rsidTr="004C6443"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информационное сопровождение мероприятий по введению </w:t>
            </w: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эффективного контракта (организация проведения разъяснительной работы в трудовых коллективах, публикации в средствах массовой информации, проведение семинаров и другие мероприятия)</w:t>
            </w:r>
          </w:p>
        </w:tc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2013 - 2018 годы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4C6443" w:rsidRPr="004C6443" w:rsidTr="004C6443"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влияния внедрения эффективного контракта на эффективность деятельности государственных научных организаций</w:t>
            </w:r>
          </w:p>
        </w:tc>
        <w:tc>
          <w:tcPr>
            <w:tcW w:w="0" w:type="auto"/>
            <w:vMerge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и 2017 годы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4C6443" w:rsidRPr="004C6443" w:rsidRDefault="004C6443" w:rsidP="004C6443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C644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5. Показатели повышения эффективности и качества работ в сфере науки и технологий, соотнесенные с этапами перехода к эффективному контракту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2675"/>
        <w:gridCol w:w="1231"/>
        <w:gridCol w:w="530"/>
        <w:gridCol w:w="530"/>
        <w:gridCol w:w="530"/>
        <w:gridCol w:w="530"/>
        <w:gridCol w:w="530"/>
        <w:gridCol w:w="530"/>
        <w:gridCol w:w="2484"/>
      </w:tblGrid>
      <w:tr w:rsidR="004C6443" w:rsidRPr="004C6443" w:rsidTr="004C6443"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0" w:type="auto"/>
            <w:vAlign w:val="center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</w:p>
        </w:tc>
      </w:tr>
      <w:tr w:rsidR="004C6443" w:rsidRPr="004C6443" w:rsidTr="004C6443"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публикаций российских авторов в научных журналах, индексируемых в базе данных </w:t>
            </w:r>
            <w:proofErr w:type="spellStart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Scopus</w:t>
            </w:r>
            <w:proofErr w:type="spellEnd"/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расчете на 100 исследователей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публикационной активности российских исследователей на международном уровне</w:t>
            </w:r>
          </w:p>
        </w:tc>
      </w:tr>
      <w:tr w:rsidR="004C6443" w:rsidRPr="004C6443" w:rsidTr="004C6443"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изобретательской активности (число отечественных патентных заявок на изобретения, поданных в Российской Федерации, в расчете на 10 тыс. человек населения)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2,22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2,42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2,56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изобретательской активности российских исследователей на международном уровне</w:t>
            </w:r>
          </w:p>
        </w:tc>
      </w:tr>
      <w:tr w:rsidR="004C6443" w:rsidRPr="004C6443" w:rsidTr="004C6443"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средней заработной платы научных сотрудников к средней заработной плате в соответствующем регионе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4C6443" w:rsidRPr="004C6443" w:rsidRDefault="004C6443" w:rsidP="004C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соответствия оплаты труда научных работников качеству выполняемой ими работы посредством введения эффективного контракта</w:t>
            </w:r>
          </w:p>
        </w:tc>
      </w:tr>
    </w:tbl>
    <w:p w:rsidR="004C6443" w:rsidRPr="004C6443" w:rsidRDefault="004C6443" w:rsidP="004C6443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2" w:name="review"/>
      <w:bookmarkEnd w:id="2"/>
      <w:r w:rsidRPr="004C6443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4C6443" w:rsidRPr="004C6443" w:rsidRDefault="004C6443" w:rsidP="004C6443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44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4C6443" w:rsidRPr="004C6443" w:rsidRDefault="004C6443" w:rsidP="004C644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 план мероприятий ("дорожная карта") "Изменения в отраслях социальной сферы, направленные на повышение эффективности образования и науки".</w:t>
      </w:r>
    </w:p>
    <w:p w:rsidR="004C6443" w:rsidRPr="004C6443" w:rsidRDefault="004C6443" w:rsidP="004C644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Так, к 2015 г. планируется полностью ликвидировать очереди в детсады. В сферу дошкольного образования важно привлекать негосударственные организации. Необходимо обновить требования к нему, развивать вариативные формы его получения.</w:t>
      </w:r>
    </w:p>
    <w:p w:rsidR="004C6443" w:rsidRPr="004C6443" w:rsidRDefault="004C6443" w:rsidP="004C644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Предполагается, что не менее 75% детей в возрасте от 5 до 18 лет будут охвачены программами дополнительного образования. При этом 50% их финансирования возлагается на бюджет.</w:t>
      </w:r>
    </w:p>
    <w:p w:rsidR="004C6443" w:rsidRPr="004C6443" w:rsidRDefault="004C6443" w:rsidP="004C644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Более 1 млн детей и подростков планируется задействовать в общественных проектах, направленных на просвещение и воспитание, с использованием медиа-технологий.</w:t>
      </w:r>
    </w:p>
    <w:p w:rsidR="004C6443" w:rsidRPr="004C6443" w:rsidRDefault="004C6443" w:rsidP="004C644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Предстоит создать 250 многофункциональных центров прикладных квалификаций, ввести прикладной </w:t>
      </w:r>
      <w:proofErr w:type="spellStart"/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бакалавриат</w:t>
      </w:r>
      <w:proofErr w:type="spellEnd"/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модернизировать систему лицензирования и аккредитации в сфере высшего образования.</w:t>
      </w:r>
    </w:p>
    <w:p w:rsidR="004C6443" w:rsidRPr="004C6443" w:rsidRDefault="004C6443" w:rsidP="004C644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Предлагается обновить кадровый состав </w:t>
      </w:r>
      <w:proofErr w:type="spellStart"/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профподготовки</w:t>
      </w:r>
      <w:proofErr w:type="spellEnd"/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среднего профобразования. Создать новую модель аспирантуры. Пересмотреть принципы распределения контрольных цифр приема граждан, обучающихся за счет федерального бюджета. Ввести нормативное </w:t>
      </w:r>
      <w:proofErr w:type="spellStart"/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подушевое</w:t>
      </w:r>
      <w:proofErr w:type="spellEnd"/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финансирование вузов.</w:t>
      </w:r>
    </w:p>
    <w:p w:rsidR="004C6443" w:rsidRPr="004C6443" w:rsidRDefault="004C6443" w:rsidP="004C644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Следует усовершенствовать сеть вузов, в т. ч. путем реорганизации и присоединения учебных заведений и их филиалов. Открыть крупные научные установки "мега-</w:t>
      </w:r>
      <w:proofErr w:type="spellStart"/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сайенс</w:t>
      </w:r>
      <w:proofErr w:type="spellEnd"/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".</w:t>
      </w:r>
    </w:p>
    <w:p w:rsidR="004C6443" w:rsidRPr="004C6443" w:rsidRDefault="004C6443" w:rsidP="004C644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Предусматриваются меры по повышению средних зарплат педагогов и научных работников, а также внедрение эффективных контрактов с ними.</w:t>
      </w:r>
    </w:p>
    <w:p w:rsidR="004C6443" w:rsidRPr="004C6443" w:rsidRDefault="004C6443" w:rsidP="004C644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Определены сроки реализации мероприятий, ответственные исполнители и ожидаемые результаты.</w:t>
      </w:r>
    </w:p>
    <w:p w:rsidR="004C6443" w:rsidRPr="004C6443" w:rsidRDefault="004C6443" w:rsidP="004C644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Региональным органам совместно с </w:t>
      </w:r>
      <w:proofErr w:type="spellStart"/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Минобрнауки</w:t>
      </w:r>
      <w:proofErr w:type="spellEnd"/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России рекомендуется разработать и утвердить до </w:t>
      </w:r>
      <w:proofErr w:type="gramStart"/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  мая</w:t>
      </w:r>
      <w:proofErr w:type="gramEnd"/>
      <w:r w:rsidRPr="004C644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2013 г. собственные "дорожные карты".</w:t>
      </w:r>
    </w:p>
    <w:p w:rsidR="004E672E" w:rsidRDefault="004C6443" w:rsidP="004C6443">
      <w:pPr>
        <w:ind w:left="-1276"/>
      </w:pPr>
    </w:p>
    <w:sectPr w:rsidR="004E672E" w:rsidSect="004C6443">
      <w:pgSz w:w="11906" w:h="16838"/>
      <w:pgMar w:top="28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443"/>
    <w:rsid w:val="00022E23"/>
    <w:rsid w:val="004C6443"/>
    <w:rsid w:val="00A6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0BE1F-4BF3-43A1-A1BD-E2647B269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64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C64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64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64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C6443"/>
  </w:style>
  <w:style w:type="paragraph" w:styleId="a3">
    <w:name w:val="Normal (Web)"/>
    <w:basedOn w:val="a"/>
    <w:uiPriority w:val="99"/>
    <w:semiHidden/>
    <w:unhideWhenUsed/>
    <w:rsid w:val="004C6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644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C644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2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383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arant.ru/products/ipo/prime/doc/7019184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0191846/" TargetMode="External"/><Relationship Id="rId5" Type="http://schemas.openxmlformats.org/officeDocument/2006/relationships/hyperlink" Target="http://www.garant.ru/products/ipo/prime/doc/70191846/" TargetMode="External"/><Relationship Id="rId4" Type="http://schemas.openxmlformats.org/officeDocument/2006/relationships/hyperlink" Target="http://www.garant.ru/products/ipo/prime/doc/70191846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56</Pages>
  <Words>15549</Words>
  <Characters>88634</Characters>
  <Application>Microsoft Office Word</Application>
  <DocSecurity>0</DocSecurity>
  <Lines>738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Virus</dc:creator>
  <cp:keywords/>
  <dc:description/>
  <cp:lastModifiedBy>Virus</cp:lastModifiedBy>
  <cp:revision>1</cp:revision>
  <dcterms:created xsi:type="dcterms:W3CDTF">2017-12-16T09:22:00Z</dcterms:created>
  <dcterms:modified xsi:type="dcterms:W3CDTF">2017-12-16T09:24:00Z</dcterms:modified>
</cp:coreProperties>
</file>